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76E" w:rsidRDefault="007F7DB7" w:rsidP="00A32D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Theme="minorEastAsia" w:cs="Times New Roman" w:hint="eastAsia"/>
          <w:b/>
          <w:sz w:val="32"/>
          <w:szCs w:val="32"/>
        </w:rPr>
        <w:t>白山市</w:t>
      </w:r>
      <w:r w:rsidR="00B4176E" w:rsidRPr="00F62EAD">
        <w:rPr>
          <w:rFonts w:ascii="Times New Roman" w:hAnsiTheme="minorEastAsia" w:cs="Times New Roman"/>
          <w:b/>
          <w:sz w:val="32"/>
          <w:szCs w:val="32"/>
        </w:rPr>
        <w:t>生态环境</w:t>
      </w:r>
      <w:r>
        <w:rPr>
          <w:rFonts w:ascii="Times New Roman" w:hAnsiTheme="minorEastAsia" w:cs="Times New Roman" w:hint="eastAsia"/>
          <w:b/>
          <w:sz w:val="32"/>
          <w:szCs w:val="32"/>
        </w:rPr>
        <w:t>局</w:t>
      </w:r>
      <w:r w:rsidR="00956E38" w:rsidRPr="00F62EAD">
        <w:rPr>
          <w:rFonts w:ascii="Times New Roman" w:hAnsiTheme="minorEastAsia" w:cs="Times New Roman"/>
          <w:b/>
          <w:sz w:val="32"/>
          <w:szCs w:val="32"/>
        </w:rPr>
        <w:t>包容审慎监管执法</w:t>
      </w:r>
      <w:r w:rsidR="00956E38" w:rsidRPr="00F62EAD">
        <w:rPr>
          <w:rFonts w:ascii="Times New Roman" w:hAnsi="Times New Roman" w:cs="Times New Roman"/>
          <w:b/>
          <w:sz w:val="32"/>
          <w:szCs w:val="32"/>
        </w:rPr>
        <w:t>“</w:t>
      </w:r>
      <w:r w:rsidR="00956E38" w:rsidRPr="00F62EAD">
        <w:rPr>
          <w:rFonts w:ascii="Times New Roman" w:hAnsiTheme="minorEastAsia" w:cs="Times New Roman"/>
          <w:b/>
          <w:sz w:val="32"/>
          <w:szCs w:val="32"/>
        </w:rPr>
        <w:t>四张清单</w:t>
      </w:r>
      <w:r w:rsidR="00956E38" w:rsidRPr="00F62EAD">
        <w:rPr>
          <w:rFonts w:ascii="Times New Roman" w:hAnsi="Times New Roman" w:cs="Times New Roman"/>
          <w:b/>
          <w:sz w:val="32"/>
          <w:szCs w:val="32"/>
        </w:rPr>
        <w:t>”</w:t>
      </w:r>
    </w:p>
    <w:p w:rsidR="006872FD" w:rsidRPr="00F62EAD" w:rsidRDefault="006872FD" w:rsidP="00A32D1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（</w:t>
      </w:r>
      <w:r w:rsidR="009000C5">
        <w:rPr>
          <w:rFonts w:ascii="Times New Roman" w:hAnsi="Times New Roman" w:cs="Times New Roman" w:hint="eastAsia"/>
          <w:b/>
          <w:sz w:val="32"/>
          <w:szCs w:val="32"/>
        </w:rPr>
        <w:t>2021</w:t>
      </w:r>
      <w:r>
        <w:rPr>
          <w:rFonts w:ascii="Times New Roman" w:hAnsi="Times New Roman" w:cs="Times New Roman" w:hint="eastAsia"/>
          <w:b/>
          <w:sz w:val="32"/>
          <w:szCs w:val="32"/>
        </w:rPr>
        <w:t>年版）</w:t>
      </w:r>
    </w:p>
    <w:p w:rsidR="00956E38" w:rsidRPr="00F62EAD" w:rsidRDefault="00956E38" w:rsidP="00B4176E">
      <w:pPr>
        <w:jc w:val="center"/>
        <w:rPr>
          <w:rFonts w:ascii="Times New Roman" w:hAnsi="Times New Roman" w:cs="Times New Roman"/>
          <w:b/>
          <w:sz w:val="28"/>
        </w:rPr>
      </w:pPr>
    </w:p>
    <w:p w:rsidR="00B4176E" w:rsidRPr="00F62EAD" w:rsidRDefault="00FF29AC" w:rsidP="00956E38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  <w:r w:rsidRPr="00F62EAD">
        <w:rPr>
          <w:rFonts w:ascii="Times New Roman" w:cs="Times New Roman"/>
          <w:sz w:val="30"/>
          <w:szCs w:val="30"/>
        </w:rPr>
        <w:t>为进一步优化营商环境，推进包容审慎精准监管，激发市场活力和社会创造力，按照</w:t>
      </w:r>
      <w:r w:rsidR="00B4176E" w:rsidRPr="00F62EAD">
        <w:rPr>
          <w:rFonts w:ascii="Times New Roman" w:cs="Times New Roman"/>
          <w:sz w:val="30"/>
          <w:szCs w:val="30"/>
        </w:rPr>
        <w:t>《</w:t>
      </w:r>
      <w:r w:rsidRPr="00F62EAD">
        <w:rPr>
          <w:rFonts w:ascii="Times New Roman" w:cs="Times New Roman"/>
          <w:sz w:val="30"/>
          <w:szCs w:val="30"/>
        </w:rPr>
        <w:t>关于印发</w:t>
      </w:r>
      <w:r w:rsidR="00B4176E" w:rsidRPr="00F62EAD">
        <w:rPr>
          <w:rFonts w:ascii="Times New Roman" w:hAnsi="Times New Roman" w:cs="Times New Roman"/>
          <w:sz w:val="30"/>
          <w:szCs w:val="30"/>
        </w:rPr>
        <w:t>&lt;</w:t>
      </w:r>
      <w:r w:rsidR="00B4176E" w:rsidRPr="00F62EAD">
        <w:rPr>
          <w:rFonts w:ascii="Times New Roman" w:cs="Times New Roman"/>
          <w:sz w:val="30"/>
          <w:szCs w:val="30"/>
        </w:rPr>
        <w:t>关于</w:t>
      </w:r>
      <w:r w:rsidR="007F7DB7">
        <w:rPr>
          <w:rFonts w:ascii="Times New Roman" w:cs="Times New Roman" w:hint="eastAsia"/>
          <w:sz w:val="30"/>
          <w:szCs w:val="30"/>
        </w:rPr>
        <w:t>落实</w:t>
      </w:r>
      <w:r w:rsidR="00B4176E" w:rsidRPr="00F62EAD">
        <w:rPr>
          <w:rFonts w:ascii="Times New Roman" w:cs="Times New Roman"/>
          <w:sz w:val="30"/>
          <w:szCs w:val="30"/>
        </w:rPr>
        <w:t>全面推行包容审慎监管执法</w:t>
      </w:r>
      <w:r w:rsidR="00B4176E" w:rsidRPr="00F62EAD">
        <w:rPr>
          <w:rFonts w:ascii="Times New Roman" w:hAnsi="Times New Roman" w:cs="Times New Roman"/>
          <w:sz w:val="30"/>
          <w:szCs w:val="30"/>
        </w:rPr>
        <w:t>“</w:t>
      </w:r>
      <w:r w:rsidR="00B4176E" w:rsidRPr="00F62EAD">
        <w:rPr>
          <w:rFonts w:ascii="Times New Roman" w:cs="Times New Roman"/>
          <w:sz w:val="30"/>
          <w:szCs w:val="30"/>
        </w:rPr>
        <w:t>四张清单</w:t>
      </w:r>
      <w:r w:rsidR="00B4176E" w:rsidRPr="00F62EAD">
        <w:rPr>
          <w:rFonts w:ascii="Times New Roman" w:hAnsi="Times New Roman" w:cs="Times New Roman"/>
          <w:sz w:val="30"/>
          <w:szCs w:val="30"/>
        </w:rPr>
        <w:t>”</w:t>
      </w:r>
      <w:r w:rsidR="00B4176E" w:rsidRPr="00F62EAD">
        <w:rPr>
          <w:rFonts w:ascii="Times New Roman" w:cs="Times New Roman"/>
          <w:sz w:val="30"/>
          <w:szCs w:val="30"/>
        </w:rPr>
        <w:t>制度的</w:t>
      </w:r>
      <w:r w:rsidR="007F7DB7">
        <w:rPr>
          <w:rFonts w:ascii="Times New Roman" w:cs="Times New Roman" w:hint="eastAsia"/>
          <w:sz w:val="30"/>
          <w:szCs w:val="30"/>
        </w:rPr>
        <w:t>工作</w:t>
      </w:r>
      <w:r w:rsidR="00B4176E" w:rsidRPr="00F62EAD">
        <w:rPr>
          <w:rFonts w:ascii="Times New Roman" w:cs="Times New Roman"/>
          <w:sz w:val="30"/>
          <w:szCs w:val="30"/>
        </w:rPr>
        <w:t>方案</w:t>
      </w:r>
      <w:r w:rsidR="00B4176E" w:rsidRPr="00F62EAD">
        <w:rPr>
          <w:rFonts w:ascii="Times New Roman" w:hAnsi="Times New Roman" w:cs="Times New Roman"/>
          <w:sz w:val="30"/>
          <w:szCs w:val="30"/>
        </w:rPr>
        <w:t>&gt;</w:t>
      </w:r>
      <w:r w:rsidRPr="00F62EAD">
        <w:rPr>
          <w:rFonts w:ascii="Times New Roman" w:cs="Times New Roman"/>
          <w:sz w:val="30"/>
          <w:szCs w:val="30"/>
        </w:rPr>
        <w:t>的通知</w:t>
      </w:r>
      <w:r w:rsidR="00B4176E" w:rsidRPr="00F62EAD">
        <w:rPr>
          <w:rFonts w:ascii="Times New Roman" w:cs="Times New Roman"/>
          <w:sz w:val="30"/>
          <w:szCs w:val="30"/>
        </w:rPr>
        <w:t>》</w:t>
      </w:r>
      <w:r w:rsidRPr="00F62EAD">
        <w:rPr>
          <w:rFonts w:ascii="Times New Roman" w:cs="Times New Roman"/>
          <w:sz w:val="30"/>
          <w:szCs w:val="30"/>
        </w:rPr>
        <w:t>（</w:t>
      </w:r>
      <w:r w:rsidR="001776AB">
        <w:rPr>
          <w:rFonts w:ascii="Times New Roman" w:cs="Times New Roman" w:hint="eastAsia"/>
          <w:sz w:val="30"/>
          <w:szCs w:val="30"/>
        </w:rPr>
        <w:t>白山法委</w:t>
      </w:r>
      <w:r w:rsidRPr="00F62EAD">
        <w:rPr>
          <w:rFonts w:ascii="Times New Roman" w:cs="Times New Roman"/>
          <w:sz w:val="30"/>
          <w:szCs w:val="30"/>
        </w:rPr>
        <w:t>办发</w:t>
      </w:r>
      <w:r w:rsidRPr="00F62EAD">
        <w:rPr>
          <w:rFonts w:ascii="Times New Roman" w:hAnsi="Times New Roman" w:cs="Times New Roman"/>
          <w:sz w:val="30"/>
          <w:szCs w:val="30"/>
        </w:rPr>
        <w:t>[2020]</w:t>
      </w:r>
      <w:r w:rsidR="001776AB">
        <w:rPr>
          <w:rFonts w:ascii="Times New Roman" w:hAnsi="Times New Roman" w:cs="Times New Roman" w:hint="eastAsia"/>
          <w:sz w:val="30"/>
          <w:szCs w:val="30"/>
        </w:rPr>
        <w:t>11</w:t>
      </w:r>
      <w:r w:rsidR="001776AB">
        <w:rPr>
          <w:rFonts w:ascii="Times New Roman" w:hAnsi="Times New Roman" w:cs="Times New Roman" w:hint="eastAsia"/>
          <w:sz w:val="30"/>
          <w:szCs w:val="30"/>
        </w:rPr>
        <w:t>号</w:t>
      </w:r>
      <w:r w:rsidRPr="00F62EAD">
        <w:rPr>
          <w:rFonts w:ascii="Times New Roman" w:cs="Times New Roman"/>
          <w:sz w:val="30"/>
          <w:szCs w:val="30"/>
        </w:rPr>
        <w:t>）</w:t>
      </w:r>
      <w:r w:rsidR="00B4176E" w:rsidRPr="00F62EAD">
        <w:rPr>
          <w:rFonts w:ascii="Times New Roman" w:cs="Times New Roman"/>
          <w:sz w:val="30"/>
          <w:szCs w:val="30"/>
        </w:rPr>
        <w:t>的规定，</w:t>
      </w:r>
      <w:r w:rsidRPr="00F62EAD">
        <w:rPr>
          <w:rFonts w:ascii="Times New Roman" w:cs="Times New Roman"/>
          <w:sz w:val="30"/>
          <w:szCs w:val="30"/>
        </w:rPr>
        <w:t>依据《中华人民共和国行政处罚法》《中华人民</w:t>
      </w:r>
      <w:r w:rsidR="00956E38" w:rsidRPr="00F62EAD">
        <w:rPr>
          <w:rFonts w:ascii="Times New Roman" w:cs="Times New Roman"/>
          <w:sz w:val="30"/>
          <w:szCs w:val="30"/>
        </w:rPr>
        <w:t>共和国行政强制法</w:t>
      </w:r>
      <w:r w:rsidRPr="00F62EAD">
        <w:rPr>
          <w:rFonts w:ascii="Times New Roman" w:cs="Times New Roman"/>
          <w:sz w:val="30"/>
          <w:szCs w:val="30"/>
        </w:rPr>
        <w:t>》</w:t>
      </w:r>
      <w:r w:rsidR="009323B7" w:rsidRPr="00F62EAD">
        <w:rPr>
          <w:rFonts w:ascii="Times New Roman" w:cs="Times New Roman"/>
          <w:sz w:val="30"/>
          <w:szCs w:val="30"/>
        </w:rPr>
        <w:t>《优化营商环境条例》，以及生态环境相关法律、法规、规章，结合</w:t>
      </w:r>
      <w:r w:rsidR="00956E38" w:rsidRPr="00F62EAD">
        <w:rPr>
          <w:rFonts w:ascii="Times New Roman" w:cs="Times New Roman"/>
          <w:sz w:val="30"/>
          <w:szCs w:val="30"/>
        </w:rPr>
        <w:t>《生态环境部关于印发〈生态环境保护综合行政执法事项指导目录（</w:t>
      </w:r>
      <w:r w:rsidR="00956E38" w:rsidRPr="00F62EAD">
        <w:rPr>
          <w:rFonts w:ascii="Times New Roman" w:hAnsi="Times New Roman" w:cs="Times New Roman"/>
          <w:sz w:val="30"/>
          <w:szCs w:val="30"/>
        </w:rPr>
        <w:t>2020</w:t>
      </w:r>
      <w:r w:rsidR="00956E38" w:rsidRPr="00F62EAD">
        <w:rPr>
          <w:rFonts w:ascii="Times New Roman" w:cs="Times New Roman"/>
          <w:sz w:val="30"/>
          <w:szCs w:val="30"/>
        </w:rPr>
        <w:t>版）〉的通知》（环人事〔</w:t>
      </w:r>
      <w:r w:rsidR="00956E38" w:rsidRPr="00F62EAD">
        <w:rPr>
          <w:rFonts w:ascii="Times New Roman" w:hAnsi="Times New Roman" w:cs="Times New Roman"/>
          <w:sz w:val="30"/>
          <w:szCs w:val="30"/>
        </w:rPr>
        <w:t>2020</w:t>
      </w:r>
      <w:r w:rsidR="00956E38" w:rsidRPr="00F62EAD">
        <w:rPr>
          <w:rFonts w:ascii="Times New Roman" w:cs="Times New Roman"/>
          <w:sz w:val="30"/>
          <w:szCs w:val="30"/>
        </w:rPr>
        <w:t>〕</w:t>
      </w:r>
      <w:r w:rsidR="00956E38" w:rsidRPr="00F62EAD">
        <w:rPr>
          <w:rFonts w:ascii="Times New Roman" w:hAnsi="Times New Roman" w:cs="Times New Roman"/>
          <w:sz w:val="30"/>
          <w:szCs w:val="30"/>
        </w:rPr>
        <w:t>14</w:t>
      </w:r>
      <w:r w:rsidR="00956E38" w:rsidRPr="00F62EAD">
        <w:rPr>
          <w:rFonts w:ascii="Times New Roman" w:cs="Times New Roman"/>
          <w:sz w:val="30"/>
          <w:szCs w:val="30"/>
        </w:rPr>
        <w:t>号）</w:t>
      </w:r>
      <w:r w:rsidR="009323B7" w:rsidRPr="00F62EAD">
        <w:rPr>
          <w:rFonts w:ascii="Times New Roman" w:cs="Times New Roman"/>
          <w:sz w:val="30"/>
          <w:szCs w:val="30"/>
        </w:rPr>
        <w:t>、</w:t>
      </w:r>
      <w:r w:rsidR="00956E38" w:rsidRPr="00F62EAD">
        <w:rPr>
          <w:rFonts w:ascii="Times New Roman" w:cs="Times New Roman"/>
          <w:sz w:val="30"/>
          <w:szCs w:val="30"/>
        </w:rPr>
        <w:t>《吉林省生态环境保护综合行政执法事项指导目录（</w:t>
      </w:r>
      <w:r w:rsidR="00956E38" w:rsidRPr="00F62EAD">
        <w:rPr>
          <w:rFonts w:ascii="Times New Roman" w:hAnsi="Times New Roman" w:cs="Times New Roman"/>
          <w:sz w:val="30"/>
          <w:szCs w:val="30"/>
        </w:rPr>
        <w:t>2020</w:t>
      </w:r>
      <w:r w:rsidR="00956E38" w:rsidRPr="00F62EAD">
        <w:rPr>
          <w:rFonts w:ascii="Times New Roman" w:cs="Times New Roman"/>
          <w:sz w:val="30"/>
          <w:szCs w:val="30"/>
        </w:rPr>
        <w:t>年版）》</w:t>
      </w:r>
      <w:r w:rsidR="009126C2">
        <w:rPr>
          <w:rFonts w:ascii="Times New Roman" w:cs="Times New Roman" w:hint="eastAsia"/>
          <w:sz w:val="30"/>
          <w:szCs w:val="30"/>
        </w:rPr>
        <w:t>、《</w:t>
      </w:r>
      <w:r w:rsidR="009126C2" w:rsidRPr="009126C2">
        <w:rPr>
          <w:rFonts w:asciiTheme="majorEastAsia" w:eastAsiaTheme="majorEastAsia" w:hAnsiTheme="majorEastAsia" w:cs="Times New Roman"/>
          <w:sz w:val="30"/>
          <w:szCs w:val="30"/>
        </w:rPr>
        <w:t>吉林省生态环境领域包容审慎监管执法“四张清单”</w:t>
      </w:r>
      <w:r w:rsidR="009126C2">
        <w:rPr>
          <w:rFonts w:ascii="Times New Roman" w:cs="Times New Roman" w:hint="eastAsia"/>
          <w:sz w:val="30"/>
          <w:szCs w:val="30"/>
        </w:rPr>
        <w:t>》</w:t>
      </w:r>
      <w:r w:rsidR="009323B7" w:rsidRPr="00F62EAD">
        <w:rPr>
          <w:rFonts w:ascii="Times New Roman" w:cs="Times New Roman"/>
          <w:sz w:val="30"/>
          <w:szCs w:val="30"/>
        </w:rPr>
        <w:t>等</w:t>
      </w:r>
      <w:r w:rsidR="00956E38" w:rsidRPr="00F62EAD">
        <w:rPr>
          <w:rFonts w:ascii="Times New Roman" w:cs="Times New Roman"/>
          <w:sz w:val="30"/>
          <w:szCs w:val="30"/>
        </w:rPr>
        <w:t>，</w:t>
      </w:r>
      <w:r w:rsidR="00B4176E" w:rsidRPr="00F62EAD">
        <w:rPr>
          <w:rFonts w:ascii="Times New Roman" w:cs="Times New Roman"/>
          <w:sz w:val="30"/>
          <w:szCs w:val="30"/>
        </w:rPr>
        <w:t>进行</w:t>
      </w:r>
      <w:r w:rsidR="00956E38" w:rsidRPr="00F62EAD">
        <w:rPr>
          <w:rFonts w:ascii="Times New Roman" w:cs="Times New Roman"/>
          <w:sz w:val="30"/>
          <w:szCs w:val="30"/>
        </w:rPr>
        <w:t>《</w:t>
      </w:r>
      <w:r w:rsidR="001776AB">
        <w:rPr>
          <w:rFonts w:ascii="Times New Roman" w:cs="Times New Roman" w:hint="eastAsia"/>
          <w:sz w:val="30"/>
          <w:szCs w:val="30"/>
        </w:rPr>
        <w:t>白山市</w:t>
      </w:r>
      <w:r w:rsidR="001776AB">
        <w:rPr>
          <w:rFonts w:ascii="Times New Roman" w:cs="Times New Roman"/>
          <w:sz w:val="30"/>
          <w:szCs w:val="30"/>
        </w:rPr>
        <w:t>生态环境</w:t>
      </w:r>
      <w:r w:rsidR="001776AB">
        <w:rPr>
          <w:rFonts w:ascii="Times New Roman" w:cs="Times New Roman" w:hint="eastAsia"/>
          <w:sz w:val="30"/>
          <w:szCs w:val="30"/>
        </w:rPr>
        <w:t>局</w:t>
      </w:r>
      <w:r w:rsidR="00956E38" w:rsidRPr="00F62EAD">
        <w:rPr>
          <w:rFonts w:ascii="Times New Roman" w:cs="Times New Roman"/>
          <w:sz w:val="30"/>
          <w:szCs w:val="30"/>
        </w:rPr>
        <w:t>包容审慎监管执法</w:t>
      </w:r>
      <w:r w:rsidR="00956E38" w:rsidRPr="00F62EAD">
        <w:rPr>
          <w:rFonts w:ascii="Times New Roman" w:hAnsi="Times New Roman" w:cs="Times New Roman"/>
          <w:sz w:val="30"/>
          <w:szCs w:val="30"/>
        </w:rPr>
        <w:t>“</w:t>
      </w:r>
      <w:r w:rsidR="00956E38" w:rsidRPr="00F62EAD">
        <w:rPr>
          <w:rFonts w:ascii="Times New Roman" w:cs="Times New Roman"/>
          <w:sz w:val="30"/>
          <w:szCs w:val="30"/>
        </w:rPr>
        <w:t>四张清单</w:t>
      </w:r>
      <w:r w:rsidR="00956E38" w:rsidRPr="00F62EAD">
        <w:rPr>
          <w:rFonts w:ascii="Times New Roman" w:hAnsi="Times New Roman" w:cs="Times New Roman"/>
          <w:sz w:val="30"/>
          <w:szCs w:val="30"/>
        </w:rPr>
        <w:t>”</w:t>
      </w:r>
      <w:r w:rsidR="00956E38" w:rsidRPr="00F62EAD">
        <w:rPr>
          <w:rFonts w:ascii="Times New Roman" w:cs="Times New Roman"/>
          <w:sz w:val="30"/>
          <w:szCs w:val="30"/>
        </w:rPr>
        <w:t>》</w:t>
      </w:r>
      <w:r w:rsidR="00375859" w:rsidRPr="00F62EAD">
        <w:rPr>
          <w:rFonts w:ascii="Times New Roman" w:cs="Times New Roman"/>
          <w:sz w:val="30"/>
          <w:szCs w:val="30"/>
        </w:rPr>
        <w:t>编制，其中不予处罚事项</w:t>
      </w:r>
      <w:r w:rsidR="0080373A">
        <w:rPr>
          <w:rFonts w:ascii="Times New Roman" w:hAnsi="Times New Roman" w:cs="Times New Roman"/>
          <w:sz w:val="30"/>
          <w:szCs w:val="30"/>
        </w:rPr>
        <w:t>1</w:t>
      </w:r>
      <w:r w:rsidR="0080373A">
        <w:rPr>
          <w:rFonts w:ascii="Times New Roman" w:hAnsi="Times New Roman" w:cs="Times New Roman" w:hint="eastAsia"/>
          <w:sz w:val="30"/>
          <w:szCs w:val="30"/>
        </w:rPr>
        <w:t>2</w:t>
      </w:r>
      <w:r w:rsidR="00375859" w:rsidRPr="00F62EAD">
        <w:rPr>
          <w:rFonts w:ascii="Times New Roman" w:cs="Times New Roman"/>
          <w:sz w:val="30"/>
          <w:szCs w:val="30"/>
        </w:rPr>
        <w:t>项，从轻处罚事项</w:t>
      </w:r>
      <w:r w:rsidR="00251D2F">
        <w:rPr>
          <w:rFonts w:ascii="Times New Roman" w:hAnsi="Times New Roman" w:cs="Times New Roman" w:hint="eastAsia"/>
          <w:sz w:val="30"/>
          <w:szCs w:val="30"/>
        </w:rPr>
        <w:t>8</w:t>
      </w:r>
      <w:r w:rsidR="00375859" w:rsidRPr="00F62EAD">
        <w:rPr>
          <w:rFonts w:ascii="Times New Roman" w:cs="Times New Roman"/>
          <w:sz w:val="30"/>
          <w:szCs w:val="30"/>
        </w:rPr>
        <w:t>项，减轻处罚事项</w:t>
      </w:r>
      <w:r w:rsidR="0080373A">
        <w:rPr>
          <w:rFonts w:ascii="Times New Roman" w:hAnsi="Times New Roman" w:cs="Times New Roman" w:hint="eastAsia"/>
          <w:sz w:val="30"/>
          <w:szCs w:val="30"/>
        </w:rPr>
        <w:t>7</w:t>
      </w:r>
      <w:r w:rsidR="0080373A">
        <w:rPr>
          <w:rFonts w:ascii="Times New Roman" w:cs="Times New Roman"/>
          <w:sz w:val="30"/>
          <w:szCs w:val="30"/>
        </w:rPr>
        <w:t>项，免</w:t>
      </w:r>
      <w:r w:rsidR="0080373A">
        <w:rPr>
          <w:rFonts w:ascii="Times New Roman" w:cs="Times New Roman" w:hint="eastAsia"/>
          <w:sz w:val="30"/>
          <w:szCs w:val="30"/>
        </w:rPr>
        <w:t>予</w:t>
      </w:r>
      <w:r w:rsidR="00375859" w:rsidRPr="00F62EAD">
        <w:rPr>
          <w:rFonts w:ascii="Times New Roman" w:cs="Times New Roman"/>
          <w:sz w:val="30"/>
          <w:szCs w:val="30"/>
        </w:rPr>
        <w:t>行政强制事项</w:t>
      </w:r>
      <w:r w:rsidR="00251D2F">
        <w:rPr>
          <w:rFonts w:ascii="Times New Roman" w:hAnsi="Times New Roman" w:cs="Times New Roman" w:hint="eastAsia"/>
          <w:sz w:val="30"/>
          <w:szCs w:val="30"/>
        </w:rPr>
        <w:t>4</w:t>
      </w:r>
      <w:r w:rsidR="00375859" w:rsidRPr="00F62EAD">
        <w:rPr>
          <w:rFonts w:ascii="Times New Roman" w:cs="Times New Roman"/>
          <w:sz w:val="30"/>
          <w:szCs w:val="30"/>
        </w:rPr>
        <w:t>项。</w:t>
      </w:r>
    </w:p>
    <w:p w:rsidR="002D52E6" w:rsidRPr="00F62EAD" w:rsidRDefault="002D52E6" w:rsidP="00956E38">
      <w:pPr>
        <w:ind w:firstLineChars="200" w:firstLine="600"/>
        <w:rPr>
          <w:rFonts w:ascii="Times New Roman" w:hAnsi="Times New Roman" w:cs="Times New Roman"/>
          <w:sz w:val="30"/>
          <w:szCs w:val="30"/>
        </w:rPr>
      </w:pPr>
    </w:p>
    <w:p w:rsidR="00375859" w:rsidRPr="00F62EAD" w:rsidRDefault="00375859" w:rsidP="00375859">
      <w:pPr>
        <w:tabs>
          <w:tab w:val="left" w:pos="5828"/>
          <w:tab w:val="center" w:pos="6979"/>
        </w:tabs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F62EAD">
        <w:rPr>
          <w:rFonts w:ascii="Times New Roman" w:cs="Times New Roman"/>
          <w:sz w:val="30"/>
          <w:szCs w:val="30"/>
        </w:rPr>
        <w:t>附件：</w:t>
      </w:r>
      <w:r w:rsidRPr="00F62EAD">
        <w:rPr>
          <w:rFonts w:ascii="Times New Roman" w:hAnsi="Times New Roman" w:cs="Times New Roman"/>
          <w:sz w:val="30"/>
          <w:szCs w:val="30"/>
        </w:rPr>
        <w:t xml:space="preserve">1. </w:t>
      </w:r>
      <w:r w:rsidRPr="00F62EAD">
        <w:rPr>
          <w:rFonts w:ascii="Times New Roman" w:cs="Times New Roman"/>
          <w:sz w:val="30"/>
          <w:szCs w:val="30"/>
        </w:rPr>
        <w:t>不予处罚事项清单</w:t>
      </w:r>
    </w:p>
    <w:p w:rsidR="00375859" w:rsidRPr="00F62EAD" w:rsidRDefault="00375859" w:rsidP="00375859">
      <w:pPr>
        <w:tabs>
          <w:tab w:val="left" w:pos="5828"/>
          <w:tab w:val="center" w:pos="6979"/>
        </w:tabs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F62EAD">
        <w:rPr>
          <w:rFonts w:ascii="Times New Roman" w:hAnsi="Times New Roman" w:cs="Times New Roman"/>
          <w:sz w:val="30"/>
          <w:szCs w:val="30"/>
        </w:rPr>
        <w:t xml:space="preserve">      2. </w:t>
      </w:r>
      <w:r w:rsidRPr="00F62EAD">
        <w:rPr>
          <w:rFonts w:ascii="Times New Roman" w:cs="Times New Roman"/>
          <w:sz w:val="30"/>
          <w:szCs w:val="30"/>
        </w:rPr>
        <w:t>从轻处罚事项清单</w:t>
      </w:r>
    </w:p>
    <w:p w:rsidR="00375859" w:rsidRPr="00F62EAD" w:rsidRDefault="00375859" w:rsidP="00375859">
      <w:pPr>
        <w:tabs>
          <w:tab w:val="left" w:pos="5828"/>
          <w:tab w:val="center" w:pos="6979"/>
        </w:tabs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F62EAD">
        <w:rPr>
          <w:rFonts w:ascii="Times New Roman" w:hAnsi="Times New Roman" w:cs="Times New Roman"/>
          <w:sz w:val="30"/>
          <w:szCs w:val="30"/>
        </w:rPr>
        <w:t xml:space="preserve">      3. </w:t>
      </w:r>
      <w:r w:rsidRPr="00F62EAD">
        <w:rPr>
          <w:rFonts w:ascii="Times New Roman" w:cs="Times New Roman"/>
          <w:sz w:val="30"/>
          <w:szCs w:val="30"/>
        </w:rPr>
        <w:t>减轻处罚事项清单</w:t>
      </w:r>
    </w:p>
    <w:p w:rsidR="00B4176E" w:rsidRPr="00F62EAD" w:rsidRDefault="00375859" w:rsidP="00375859">
      <w:pPr>
        <w:tabs>
          <w:tab w:val="left" w:pos="5828"/>
          <w:tab w:val="center" w:pos="6979"/>
        </w:tabs>
        <w:ind w:firstLineChars="200" w:firstLine="600"/>
        <w:jc w:val="left"/>
        <w:rPr>
          <w:rFonts w:ascii="Times New Roman" w:hAnsi="Times New Roman" w:cs="Times New Roman"/>
          <w:sz w:val="30"/>
          <w:szCs w:val="30"/>
        </w:rPr>
      </w:pPr>
      <w:r w:rsidRPr="00F62EAD">
        <w:rPr>
          <w:rFonts w:ascii="Times New Roman" w:hAnsi="Times New Roman" w:cs="Times New Roman"/>
          <w:sz w:val="30"/>
          <w:szCs w:val="30"/>
        </w:rPr>
        <w:t xml:space="preserve">      4. </w:t>
      </w:r>
      <w:r w:rsidRPr="00F62EAD">
        <w:rPr>
          <w:rFonts w:ascii="Times New Roman" w:cs="Times New Roman"/>
          <w:sz w:val="30"/>
          <w:szCs w:val="30"/>
        </w:rPr>
        <w:t>免于行政强制事项清单</w:t>
      </w:r>
    </w:p>
    <w:p w:rsidR="00B4176E" w:rsidRPr="00F62EAD" w:rsidRDefault="00B4176E" w:rsidP="00B4176E">
      <w:pPr>
        <w:rPr>
          <w:rFonts w:ascii="Times New Roman" w:hAnsi="Times New Roman" w:cs="Times New Roman"/>
          <w:sz w:val="28"/>
        </w:rPr>
        <w:sectPr w:rsidR="00B4176E" w:rsidRPr="00F62EAD" w:rsidSect="00B4176E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0373A" w:rsidRPr="00430D29" w:rsidRDefault="0080373A" w:rsidP="0080373A">
      <w:pPr>
        <w:jc w:val="left"/>
        <w:rPr>
          <w:rFonts w:ascii="Times New Roman" w:hAnsi="Times New Roman" w:cs="Times New Roman"/>
          <w:b/>
          <w:sz w:val="28"/>
        </w:rPr>
      </w:pPr>
      <w:r w:rsidRPr="00430D29">
        <w:rPr>
          <w:rFonts w:ascii="Times New Roman" w:hAnsiTheme="minorEastAsia" w:cs="Times New Roman"/>
          <w:b/>
          <w:sz w:val="28"/>
        </w:rPr>
        <w:lastRenderedPageBreak/>
        <w:t>附件</w:t>
      </w:r>
      <w:r w:rsidRPr="00430D29">
        <w:rPr>
          <w:rFonts w:ascii="Times New Roman" w:hAnsi="Times New Roman" w:cs="Times New Roman"/>
          <w:b/>
          <w:sz w:val="28"/>
        </w:rPr>
        <w:t>1</w:t>
      </w:r>
    </w:p>
    <w:p w:rsidR="0080373A" w:rsidRPr="00430D29" w:rsidRDefault="0080373A" w:rsidP="0080373A">
      <w:pPr>
        <w:jc w:val="center"/>
        <w:rPr>
          <w:rFonts w:ascii="Times New Roman" w:hAnsi="Times New Roman" w:cs="Times New Roman"/>
          <w:b/>
          <w:sz w:val="28"/>
        </w:rPr>
      </w:pPr>
      <w:r w:rsidRPr="00430D29">
        <w:rPr>
          <w:rFonts w:ascii="Times New Roman" w:hAnsiTheme="minorEastAsia" w:cs="Times New Roman"/>
          <w:b/>
          <w:sz w:val="28"/>
        </w:rPr>
        <w:t>不予行政处罚事项清单</w:t>
      </w:r>
    </w:p>
    <w:tbl>
      <w:tblPr>
        <w:tblStyle w:val="a5"/>
        <w:tblW w:w="4928" w:type="pct"/>
        <w:tblLook w:val="04A0"/>
      </w:tblPr>
      <w:tblGrid>
        <w:gridCol w:w="559"/>
        <w:gridCol w:w="1425"/>
        <w:gridCol w:w="1035"/>
        <w:gridCol w:w="1583"/>
        <w:gridCol w:w="9971"/>
      </w:tblGrid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b/>
                <w:color w:val="000000"/>
                <w:szCs w:val="21"/>
              </w:rPr>
              <w:t>序号</w:t>
            </w:r>
          </w:p>
        </w:tc>
        <w:tc>
          <w:tcPr>
            <w:tcW w:w="489" w:type="pct"/>
            <w:vAlign w:val="center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b/>
                <w:color w:val="000000"/>
                <w:szCs w:val="21"/>
              </w:rPr>
              <w:t>处罚事项名称</w:t>
            </w:r>
          </w:p>
        </w:tc>
        <w:tc>
          <w:tcPr>
            <w:tcW w:w="355" w:type="pct"/>
            <w:vAlign w:val="center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b/>
                <w:color w:val="000000"/>
                <w:szCs w:val="21"/>
              </w:rPr>
              <w:t>实施机关</w:t>
            </w:r>
          </w:p>
        </w:tc>
        <w:tc>
          <w:tcPr>
            <w:tcW w:w="543" w:type="pct"/>
            <w:vAlign w:val="center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b/>
                <w:color w:val="000000"/>
                <w:szCs w:val="21"/>
              </w:rPr>
              <w:t>不予处罚的情形</w:t>
            </w:r>
          </w:p>
        </w:tc>
        <w:tc>
          <w:tcPr>
            <w:tcW w:w="3422" w:type="pct"/>
            <w:vAlign w:val="center"/>
          </w:tcPr>
          <w:p w:rsidR="0080373A" w:rsidRPr="00782D35" w:rsidRDefault="0080373A" w:rsidP="00981F95">
            <w:pPr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b/>
                <w:color w:val="000000"/>
                <w:szCs w:val="21"/>
              </w:rPr>
              <w:t>不予处罚的依据</w:t>
            </w:r>
          </w:p>
        </w:tc>
      </w:tr>
      <w:tr w:rsidR="0080373A" w:rsidRPr="00782D35" w:rsidTr="00981F95">
        <w:tc>
          <w:tcPr>
            <w:tcW w:w="5000" w:type="pct"/>
            <w:gridSpan w:val="5"/>
          </w:tcPr>
          <w:p w:rsidR="0080373A" w:rsidRPr="00782D35" w:rsidRDefault="0080373A" w:rsidP="00981F95">
            <w:pPr>
              <w:widowControl/>
              <w:jc w:val="left"/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b/>
                <w:color w:val="000000"/>
                <w:szCs w:val="21"/>
              </w:rPr>
              <w:t>一、总</w:t>
            </w:r>
            <w:proofErr w:type="gramStart"/>
            <w:r w:rsidRPr="00782D35">
              <w:rPr>
                <w:rFonts w:ascii="Times New Roman" w:cs="Times New Roman"/>
                <w:b/>
                <w:color w:val="000000"/>
                <w:szCs w:val="21"/>
              </w:rPr>
              <w:t>规</w:t>
            </w:r>
            <w:proofErr w:type="gramEnd"/>
            <w:r w:rsidRPr="00782D35">
              <w:rPr>
                <w:rFonts w:ascii="Times New Roman" w:cs="Times New Roman"/>
                <w:b/>
                <w:color w:val="000000"/>
                <w:szCs w:val="21"/>
              </w:rPr>
              <w:t>事项（违反环境监管领域法律、法规、规章的行为，只要满足下列情形之一的，不予处罚）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不满十四岁的人有违法行为的</w:t>
            </w:r>
          </w:p>
        </w:tc>
        <w:tc>
          <w:tcPr>
            <w:tcW w:w="3422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《中华人民共和国行政处罚法》（</w:t>
            </w:r>
            <w:r w:rsidR="009000C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9000C5">
              <w:rPr>
                <w:rFonts w:ascii="Times New Roman" w:hAnsi="Times New Roman" w:cs="Times New Roman" w:hint="eastAsia"/>
                <w:color w:val="000000"/>
                <w:szCs w:val="21"/>
              </w:rPr>
              <w:t>21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年修正本）</w:t>
            </w:r>
          </w:p>
          <w:p w:rsidR="0080373A" w:rsidRPr="00782D35" w:rsidRDefault="009000C5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宋体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宋体" w:cs="Times New Roman" w:hint="eastAsia"/>
                <w:color w:val="000000"/>
                <w:szCs w:val="21"/>
              </w:rPr>
              <w:t>三十</w:t>
            </w:r>
            <w:r w:rsidR="0080373A"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条</w:t>
            </w:r>
            <w:r w:rsidR="0080373A"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80373A"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不满十四周岁的人有违法行为的，不予行政处罚，责令监护人加以管教；已满十四周岁</w:t>
            </w:r>
            <w:bookmarkStart w:id="0" w:name="_GoBack"/>
            <w:bookmarkEnd w:id="0"/>
            <w:r w:rsidR="0080373A"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不满十八周岁的人有违法行为的，</w:t>
            </w:r>
            <w:r>
              <w:rPr>
                <w:rFonts w:ascii="Times New Roman" w:eastAsia="宋体" w:hAnsi="宋体" w:cs="Times New Roman" w:hint="eastAsia"/>
                <w:color w:val="000000"/>
                <w:szCs w:val="21"/>
              </w:rPr>
              <w:t>应当</w:t>
            </w:r>
            <w:r w:rsidR="0080373A"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从轻或者减轻行政处罚。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精神病人在不能辨认或不能控制自己行为时有违法行为的</w:t>
            </w:r>
          </w:p>
        </w:tc>
        <w:tc>
          <w:tcPr>
            <w:tcW w:w="3422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《中华人民共和国行政处罚法》（</w:t>
            </w:r>
            <w:r w:rsidR="00BE6FA4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BE6FA4">
              <w:rPr>
                <w:rFonts w:ascii="Times New Roman" w:hAnsi="Times New Roman" w:cs="Times New Roman" w:hint="eastAsia"/>
                <w:color w:val="000000"/>
                <w:szCs w:val="21"/>
              </w:rPr>
              <w:t>21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年修正本）</w:t>
            </w:r>
          </w:p>
          <w:p w:rsidR="0080373A" w:rsidRPr="00782D35" w:rsidRDefault="00BE6FA4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宋体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宋体" w:cs="Times New Roman" w:hint="eastAsia"/>
                <w:color w:val="000000"/>
                <w:szCs w:val="21"/>
              </w:rPr>
              <w:t>三十一</w:t>
            </w:r>
            <w:r w:rsidR="0080373A"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条</w:t>
            </w:r>
            <w:r w:rsidR="0080373A"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80373A"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精神病人在不能辨认或者不能控制自己行为时有违法行为的，不予行政处罚，但应当责令其监护人严加看管和治疗。间歇性精神病人在精神正常时有违法行为的，应当给予行政处罚。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违法行为轻微并及时纠正，没有造成危害后果的</w:t>
            </w:r>
          </w:p>
        </w:tc>
        <w:tc>
          <w:tcPr>
            <w:tcW w:w="3422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《中华人民共和国行政处罚法》（</w:t>
            </w:r>
            <w:r w:rsidR="00BE6FA4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BE6FA4">
              <w:rPr>
                <w:rFonts w:ascii="Times New Roman" w:hAnsi="Times New Roman" w:cs="Times New Roman" w:hint="eastAsia"/>
                <w:color w:val="000000"/>
                <w:szCs w:val="21"/>
              </w:rPr>
              <w:t>21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年修正本）</w:t>
            </w:r>
          </w:p>
          <w:p w:rsidR="0080373A" w:rsidRPr="00AF0A8D" w:rsidRDefault="00276B3E" w:rsidP="00AF0A8D">
            <w:pPr>
              <w:ind w:firstLineChars="200" w:firstLine="420"/>
              <w:rPr>
                <w:rFonts w:ascii="Times New Roman" w:eastAsia="宋体" w:hAnsi="宋体" w:cs="Times New Roman"/>
                <w:color w:val="000000"/>
                <w:szCs w:val="21"/>
              </w:rPr>
            </w:pPr>
            <w:r>
              <w:rPr>
                <w:rFonts w:ascii="Times New Roman" w:eastAsia="宋体" w:hAnsi="宋体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宋体" w:cs="Times New Roman" w:hint="eastAsia"/>
                <w:color w:val="000000"/>
                <w:szCs w:val="21"/>
              </w:rPr>
              <w:t>三十三条</w:t>
            </w:r>
            <w:r w:rsidR="0080373A"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AF0A8D" w:rsidRPr="00AF0A8D">
              <w:rPr>
                <w:rFonts w:ascii="Times New Roman" w:eastAsia="宋体" w:hAnsi="宋体" w:cs="Times New Roman" w:hint="eastAsia"/>
                <w:color w:val="000000"/>
                <w:szCs w:val="21"/>
              </w:rPr>
              <w:t>违法行为轻微并及时改正，没有造成危害后果的，不予行政处罚。初次违法且危害后果轻微并及时改正的，可以不予行政处罚。</w:t>
            </w:r>
            <w:r w:rsidR="00AF0A8D" w:rsidRPr="00AF0A8D">
              <w:rPr>
                <w:rFonts w:ascii="MS Mincho" w:eastAsia="MS Mincho" w:hAnsi="MS Mincho" w:cs="MS Mincho" w:hint="eastAsia"/>
                <w:color w:val="000000"/>
                <w:szCs w:val="21"/>
              </w:rPr>
              <w:t> </w:t>
            </w:r>
            <w:r w:rsidR="00AF0A8D" w:rsidRPr="00AF0A8D">
              <w:rPr>
                <w:rFonts w:ascii="Times New Roman" w:eastAsia="宋体" w:hAnsi="宋体" w:cs="Times New Roman" w:hint="eastAsia"/>
                <w:color w:val="000000"/>
                <w:szCs w:val="21"/>
              </w:rPr>
              <w:t>当事人有证据足以证明没有主观过错的，不予行政处罚。法律、行政法规另有规定的，从其规定。</w:t>
            </w:r>
            <w:r w:rsidR="00AF0A8D" w:rsidRPr="00AF0A8D">
              <w:rPr>
                <w:rFonts w:ascii="MS Mincho" w:eastAsia="MS Mincho" w:hAnsi="MS Mincho" w:cs="MS Mincho" w:hint="eastAsia"/>
                <w:color w:val="000000"/>
                <w:szCs w:val="21"/>
              </w:rPr>
              <w:t> </w:t>
            </w:r>
            <w:r w:rsidR="00AF0A8D" w:rsidRPr="00AF0A8D">
              <w:rPr>
                <w:rFonts w:ascii="Times New Roman" w:eastAsia="宋体" w:hAnsi="宋体" w:cs="Times New Roman" w:hint="eastAsia"/>
                <w:color w:val="000000"/>
                <w:szCs w:val="21"/>
              </w:rPr>
              <w:t>对当事人的违法行为依法不予行政处罚的，行政机关应当对当事人进行教育。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违法行为在二年内未被发现的</w:t>
            </w:r>
          </w:p>
        </w:tc>
        <w:tc>
          <w:tcPr>
            <w:tcW w:w="3422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《中华人民共和国行政处罚法》（</w:t>
            </w:r>
            <w:r w:rsidR="00AF0A8D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AF0A8D">
              <w:rPr>
                <w:rFonts w:ascii="Times New Roman" w:hAnsi="Times New Roman" w:cs="Times New Roman" w:hint="eastAsia"/>
                <w:color w:val="000000"/>
                <w:szCs w:val="21"/>
              </w:rPr>
              <w:t>21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年修正本）</w:t>
            </w:r>
          </w:p>
          <w:p w:rsidR="00ED5C94" w:rsidRPr="00ED5C94" w:rsidRDefault="00ED5C94" w:rsidP="00ED5C94">
            <w:pPr>
              <w:ind w:firstLineChars="200" w:firstLine="420"/>
              <w:rPr>
                <w:rFonts w:ascii="Times New Roman" w:eastAsia="宋体" w:hAnsi="宋体" w:cs="Times New Roman" w:hint="eastAsia"/>
                <w:color w:val="000000"/>
                <w:szCs w:val="21"/>
              </w:rPr>
            </w:pPr>
            <w:r>
              <w:rPr>
                <w:rFonts w:ascii="Times New Roman" w:eastAsia="宋体" w:hAnsi="宋体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宋体" w:cs="Times New Roman" w:hint="eastAsia"/>
                <w:color w:val="000000"/>
                <w:szCs w:val="21"/>
              </w:rPr>
              <w:t>三十六</w:t>
            </w:r>
            <w:r w:rsidR="0080373A"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条</w:t>
            </w:r>
            <w:r w:rsidR="0080373A"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>
              <w:rPr>
                <w:rFonts w:ascii="Times New Roman" w:eastAsia="宋体" w:hAnsi="宋体" w:cs="Times New Roman" w:hint="eastAsia"/>
                <w:color w:val="000000"/>
                <w:szCs w:val="21"/>
              </w:rPr>
              <w:t xml:space="preserve"> </w:t>
            </w:r>
            <w:r w:rsidRPr="00ED5C94">
              <w:rPr>
                <w:rFonts w:ascii="Times New Roman" w:eastAsia="宋体" w:hAnsi="宋体" w:cs="Times New Roman" w:hint="eastAsia"/>
                <w:color w:val="000000"/>
                <w:szCs w:val="21"/>
              </w:rPr>
              <w:t>违法行为在二年内未被发现的，不再给予行政处罚；涉及公民生命健康安全、金融安全且有危害后果的，上述期限延长至五年。法律另有规定的除外。</w:t>
            </w:r>
          </w:p>
          <w:p w:rsidR="0080373A" w:rsidRPr="00782D35" w:rsidRDefault="00ED5C94" w:rsidP="00970B7F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ED5C94">
              <w:rPr>
                <w:rFonts w:ascii="Times New Roman" w:eastAsia="宋体" w:hAnsi="宋体" w:cs="Times New Roman" w:hint="eastAsia"/>
                <w:color w:val="000000"/>
                <w:szCs w:val="21"/>
              </w:rPr>
              <w:t>前款规定的期限，从违法行为发生之日起计算；违法行为有连续或者继续状态的，从行为终了之日起计算。</w:t>
            </w:r>
          </w:p>
        </w:tc>
      </w:tr>
      <w:tr w:rsidR="0080373A" w:rsidRPr="00782D35" w:rsidTr="00981F95">
        <w:tc>
          <w:tcPr>
            <w:tcW w:w="5000" w:type="pct"/>
            <w:gridSpan w:val="5"/>
          </w:tcPr>
          <w:p w:rsidR="0080373A" w:rsidRPr="00782D35" w:rsidRDefault="0080373A" w:rsidP="00981F95">
            <w:pPr>
              <w:rPr>
                <w:rFonts w:ascii="Times New Roman" w:cs="Times New Roman"/>
                <w:b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b/>
                <w:color w:val="000000"/>
                <w:szCs w:val="21"/>
              </w:rPr>
              <w:t>二、分规事项（除符合总</w:t>
            </w:r>
            <w:proofErr w:type="gramStart"/>
            <w:r w:rsidRPr="00782D35">
              <w:rPr>
                <w:rFonts w:ascii="Times New Roman" w:cs="Times New Roman"/>
                <w:b/>
                <w:color w:val="000000"/>
                <w:szCs w:val="21"/>
              </w:rPr>
              <w:t>规</w:t>
            </w:r>
            <w:proofErr w:type="gramEnd"/>
            <w:r w:rsidRPr="00782D35">
              <w:rPr>
                <w:rFonts w:ascii="Times New Roman" w:cs="Times New Roman"/>
                <w:b/>
                <w:color w:val="000000"/>
                <w:szCs w:val="21"/>
              </w:rPr>
              <w:t>事项不予处罚外，凡违反分规事项行为满足下列对应情形的，可以不予处罚）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未依法备案环境影响登记表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strike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餐饮、娱乐等受疫情冲击较大的社会服务业，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lastRenderedPageBreak/>
              <w:t>食品加工制造等民生行业，以及排污许可登记管理能够兜底的工业行业，主要是小</w:t>
            </w:r>
            <w:proofErr w:type="gramStart"/>
            <w:r w:rsidRPr="00782D35">
              <w:rPr>
                <w:rFonts w:ascii="Times New Roman" w:cs="Times New Roman"/>
                <w:color w:val="000000"/>
                <w:szCs w:val="21"/>
              </w:rPr>
              <w:t>微企业</w:t>
            </w:r>
            <w:proofErr w:type="gramEnd"/>
          </w:p>
        </w:tc>
        <w:tc>
          <w:tcPr>
            <w:tcW w:w="3422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宋体" w:cs="Times New Roman"/>
                <w:color w:val="000000"/>
                <w:szCs w:val="21"/>
              </w:rPr>
              <w:lastRenderedPageBreak/>
              <w:t>①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《中华人民共和国行政处罚法》（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894B06">
              <w:rPr>
                <w:rFonts w:ascii="Times New Roman" w:hAnsi="Times New Roman" w:cs="Times New Roman" w:hint="eastAsia"/>
                <w:color w:val="000000"/>
                <w:szCs w:val="21"/>
              </w:rPr>
              <w:t>21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年修正本）</w:t>
            </w:r>
          </w:p>
          <w:p w:rsidR="0080373A" w:rsidRPr="00782D35" w:rsidRDefault="00894B06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第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三十二</w:t>
            </w:r>
            <w:r w:rsidR="0080373A" w:rsidRPr="00782D35">
              <w:rPr>
                <w:rFonts w:ascii="Times New Roman" w:cs="Times New Roman"/>
                <w:color w:val="000000"/>
                <w:szCs w:val="21"/>
              </w:rPr>
              <w:t>条</w:t>
            </w:r>
            <w:r w:rsidR="0080373A"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="0080373A" w:rsidRPr="00782D35">
              <w:rPr>
                <w:rFonts w:asci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lastRenderedPageBreak/>
              <w:t>（二）</w:t>
            </w:r>
            <w:r w:rsidR="00894B06"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894B06" w:rsidRDefault="00894B06" w:rsidP="00981F95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80373A" w:rsidRPr="00782D35" w:rsidRDefault="00894B06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="0080373A"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894B06" w:rsidRDefault="00894B06" w:rsidP="00981F95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="0080373A"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②《环境行政处罚办法》（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2010</w:t>
            </w:r>
            <w:r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第七条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</w:t>
            </w:r>
            <w:r w:rsidRPr="00782D35">
              <w:rPr>
                <w:rFonts w:asci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③《吉林省优化营商环境条例》（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第四十九条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省人民政府及其有关部门应当依法规范、细化量化行政处罚自由裁量权标准，并予以公示。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宋体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</w:t>
            </w:r>
            <w:r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宋体" w:cs="Times New Roman"/>
                <w:color w:val="000000"/>
                <w:szCs w:val="21"/>
              </w:rPr>
              <w:t>④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生态环境部举行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8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月例行新闻发布会：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“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深化环评与排污许可改革，落实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‘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六稳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’‘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六保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’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任务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”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（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2020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一是豁免一批。</w:t>
            </w:r>
            <w:r w:rsidRPr="00782D35">
              <w:rPr>
                <w:rFonts w:ascii="Times New Roman" w:cs="Times New Roman"/>
                <w:color w:val="000000"/>
                <w:szCs w:val="21"/>
                <w:u w:val="double"/>
              </w:rPr>
              <w:t>对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10</w:t>
            </w:r>
            <w:r w:rsidRPr="00782D35">
              <w:rPr>
                <w:rFonts w:ascii="Times New Roman" w:cs="Times New Roman"/>
                <w:color w:val="000000"/>
                <w:szCs w:val="21"/>
                <w:u w:val="double"/>
              </w:rPr>
              <w:t>大类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30</w:t>
            </w:r>
            <w:r w:rsidRPr="00782D35">
              <w:rPr>
                <w:rFonts w:ascii="Times New Roman" w:cs="Times New Roman"/>
                <w:color w:val="000000"/>
                <w:szCs w:val="21"/>
                <w:u w:val="double"/>
              </w:rPr>
              <w:t>个小类的环评登记表项目实行豁免，不再填报环境影响登记表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，截至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月，约有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7.6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万个项目豁免了登记表备案手续。受益项目主要是餐饮、娱乐等受疫情冲击较大的社会服务业，食品加工制造等民生行业，以及排污许可登记管理能够兜底的工业行业，主要是小微企业。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6</w:t>
            </w:r>
          </w:p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不按照国家规定申报登记工业固体废物等行为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首次发现并能够及时申报登记，且未造成不良后果的</w:t>
            </w:r>
          </w:p>
        </w:tc>
        <w:tc>
          <w:tcPr>
            <w:tcW w:w="3422" w:type="pct"/>
          </w:tcPr>
          <w:p w:rsidR="0080373A" w:rsidRPr="0038657C" w:rsidRDefault="0080373A" w:rsidP="0038657C">
            <w:pPr>
              <w:pStyle w:val="a8"/>
              <w:numPr>
                <w:ilvl w:val="0"/>
                <w:numId w:val="3"/>
              </w:numPr>
              <w:ind w:firstLineChars="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38657C">
              <w:rPr>
                <w:rFonts w:ascii="Times New Roman" w:eastAsia="宋体" w:hAnsi="Times New Roman" w:cs="Times New Roman"/>
                <w:color w:val="000000"/>
                <w:szCs w:val="21"/>
              </w:rPr>
              <w:t>《中华人民共和国行政处罚法》（</w:t>
            </w:r>
            <w:r w:rsidR="0038657C" w:rsidRPr="0038657C">
              <w:rPr>
                <w:rFonts w:ascii="Times New Roman" w:eastAsia="宋体" w:hAnsi="Times New Roman" w:cs="Times New Roman"/>
                <w:color w:val="000000"/>
                <w:szCs w:val="21"/>
              </w:rPr>
              <w:t>20</w:t>
            </w:r>
            <w:r w:rsidR="0038657C" w:rsidRPr="0038657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2</w:t>
            </w:r>
            <w:r w:rsidR="0038657C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1</w:t>
            </w:r>
            <w:r w:rsidRPr="0038657C">
              <w:rPr>
                <w:rFonts w:ascii="Times New Roman" w:eastAsia="宋体" w:hAnsi="Times New Roman" w:cs="Times New Roman"/>
                <w:color w:val="000000"/>
                <w:szCs w:val="21"/>
              </w:rPr>
              <w:t>年修正本）</w:t>
            </w:r>
          </w:p>
          <w:p w:rsidR="0080373A" w:rsidRPr="00782D35" w:rsidRDefault="0038657C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="0080373A"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="0080373A"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="0080373A"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38657C" w:rsidRDefault="0038657C" w:rsidP="0038657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38657C" w:rsidRDefault="0038657C" w:rsidP="0038657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违法行为轻微并及时纠正，没有造成危害后果的，不予行政处罚。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《环境行政处罚办法》（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2010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第七条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违法行为轻微并及时纠正，没有造成危害后果的，不予行政处罚。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③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《吉林省优化营商环境条例》（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第四十九条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省人民政府及其有关部门应当依法规范、细化量化行政处罚自由裁量权标准，并予以公示。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市场主体违法行为轻微并采取说服教育、劝导示范、行政指导等手段及时纠正，没有造成危害后果的，不予行政处罚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重点排污单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位等不及时公开或未完全公开环境信息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生态环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境主管部门</w:t>
            </w: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lastRenderedPageBreak/>
              <w:t>首次发现并能</w:t>
            </w:r>
            <w:r w:rsidRPr="00782D35">
              <w:rPr>
                <w:rFonts w:ascii="Times New Roman" w:hAnsi="Times New Roman" w:cs="Times New Roman"/>
                <w:szCs w:val="21"/>
              </w:rPr>
              <w:lastRenderedPageBreak/>
              <w:t>够按要求及时完成整改的</w:t>
            </w:r>
            <w:r w:rsidRPr="00782D35">
              <w:rPr>
                <w:rFonts w:ascii="Times New Roman" w:hAnsi="Times New Roman" w:cs="Times New Roman"/>
                <w:szCs w:val="21"/>
              </w:rPr>
              <w:t>(</w:t>
            </w:r>
            <w:r w:rsidRPr="00782D35">
              <w:rPr>
                <w:rFonts w:ascii="Times New Roman" w:hAnsi="Times New Roman" w:cs="Times New Roman"/>
                <w:szCs w:val="21"/>
              </w:rPr>
              <w:t>不含公开内容弄虚作假行为</w:t>
            </w:r>
            <w:r w:rsidRPr="00782D35"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3422" w:type="pct"/>
          </w:tcPr>
          <w:p w:rsidR="0080373A" w:rsidRPr="0038657C" w:rsidRDefault="0080373A" w:rsidP="0038657C">
            <w:pPr>
              <w:pStyle w:val="a8"/>
              <w:numPr>
                <w:ilvl w:val="0"/>
                <w:numId w:val="4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8657C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《中华人民共和国行政处罚法》（</w:t>
            </w:r>
            <w:r w:rsidR="0038657C" w:rsidRPr="0038657C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38657C" w:rsidRPr="0038657C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="0038657C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38657C"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lastRenderedPageBreak/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38657C" w:rsidRDefault="0038657C" w:rsidP="0038657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38657C" w:rsidRDefault="0038657C" w:rsidP="0038657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《环境行政处罚办法》（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2010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③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《吉林省优化营商环境条例》（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第四十九条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省人民政府及其有关部门应当依法规范、细化量化行政处罚自由裁量权标准，并予以公示。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市场主体违法行为轻微并采取说服教育、劝导示范、行政指导等手段及时纠正，没有造成危害后果的，不予行政处罚。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8</w:t>
            </w: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未按规定和监测规范设置监测点位和采样监测平台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首次发现，经责令改正，按规定期限和要求完成整改</w:t>
            </w:r>
          </w:p>
        </w:tc>
        <w:tc>
          <w:tcPr>
            <w:tcW w:w="3422" w:type="pct"/>
          </w:tcPr>
          <w:p w:rsidR="0080373A" w:rsidRPr="0038657C" w:rsidRDefault="0080373A" w:rsidP="0038657C">
            <w:pPr>
              <w:pStyle w:val="a8"/>
              <w:numPr>
                <w:ilvl w:val="0"/>
                <w:numId w:val="5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8657C">
              <w:rPr>
                <w:rFonts w:ascii="Times New Roman" w:hAnsi="Times New Roman" w:cs="Times New Roman"/>
                <w:color w:val="000000"/>
                <w:szCs w:val="21"/>
              </w:rPr>
              <w:t>《中华人民共和国行政处罚法》（</w:t>
            </w:r>
            <w:r w:rsidR="0038657C" w:rsidRPr="0038657C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38657C" w:rsidRPr="0038657C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="0038657C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38657C"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38657C" w:rsidRDefault="0038657C" w:rsidP="0038657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38657C" w:rsidRDefault="0038657C" w:rsidP="0038657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《环境行政处罚办法》（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2010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③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《吉林省优化营商环境条例》（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第四十九条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省人民政府及其有关部门应当依法规范、细化量化行政处罚自由裁量权标准，并予以公示。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市场主体违法行为轻微并采取说服教育、劝导示范、行政指导等手段及时纠正，没有造成危害后果的，不予行政处罚。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9</w:t>
            </w: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未密闭易产生扬尘的物料，或未采取</w:t>
            </w:r>
            <w:r w:rsidRPr="00782D35">
              <w:rPr>
                <w:rFonts w:ascii="Times New Roman" w:hAnsi="Times New Roman" w:cs="Times New Roman"/>
                <w:szCs w:val="21"/>
              </w:rPr>
              <w:lastRenderedPageBreak/>
              <w:t>有效措施防治扬尘污染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等行为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生态环境主管部门</w:t>
            </w: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首次发现，且规模较小（占地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500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平方米以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下），未造成明显环境污染后果，经责令限期改正后及时完成整改</w:t>
            </w:r>
          </w:p>
        </w:tc>
        <w:tc>
          <w:tcPr>
            <w:tcW w:w="3422" w:type="pct"/>
          </w:tcPr>
          <w:p w:rsidR="0080373A" w:rsidRPr="0038657C" w:rsidRDefault="0080373A" w:rsidP="0038657C">
            <w:pPr>
              <w:pStyle w:val="a8"/>
              <w:numPr>
                <w:ilvl w:val="0"/>
                <w:numId w:val="6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8657C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《中华人民共和国行政处罚法》（</w:t>
            </w:r>
            <w:r w:rsidR="0038657C" w:rsidRPr="0038657C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38657C" w:rsidRPr="0038657C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="0038657C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38657C"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lastRenderedPageBreak/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38657C" w:rsidRDefault="0038657C" w:rsidP="0038657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38657C" w:rsidRDefault="0038657C" w:rsidP="0038657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《环境行政处罚办法》（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2010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③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《吉林省优化营商环境条例》（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第四十九条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省人民政府及其有关部门应当依法规范、细化量化行政处罚自由裁量权标准，并予以公示。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widowControl/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10</w:t>
            </w: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不设置危险废物识别标志危险废物管理不规范行为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.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首次发现并经现场检查指出后及时改正</w:t>
            </w:r>
          </w:p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3422" w:type="pct"/>
          </w:tcPr>
          <w:p w:rsidR="0080373A" w:rsidRPr="0038657C" w:rsidRDefault="0080373A" w:rsidP="0038657C">
            <w:pPr>
              <w:pStyle w:val="a8"/>
              <w:numPr>
                <w:ilvl w:val="0"/>
                <w:numId w:val="7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8657C">
              <w:rPr>
                <w:rFonts w:ascii="Times New Roman" w:hAnsi="Times New Roman" w:cs="Times New Roman"/>
                <w:color w:val="000000"/>
                <w:szCs w:val="21"/>
              </w:rPr>
              <w:t>《中华人民共和国行政处罚法》（</w:t>
            </w:r>
            <w:r w:rsidR="0038657C" w:rsidRPr="0038657C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38657C" w:rsidRPr="0038657C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="0038657C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38657C"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38657C" w:rsidRDefault="0038657C" w:rsidP="0038657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38657C" w:rsidRPr="00782D35" w:rsidRDefault="0038657C" w:rsidP="0038657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38657C" w:rsidRDefault="0038657C" w:rsidP="0038657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《环境行政处罚办法》（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2010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③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《吉林省优化营商环境条例》（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第四十九条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省人民政府及其有关部门应当依法规范、细化量化行政处罚自由裁量权标准，并予以公示。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11</w:t>
            </w: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未按规定开展突发环境事件风险评估工作，确定风险等级等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行为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生态环境主管部门</w:t>
            </w: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生产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原料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、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生产设备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、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生产工艺、面临的环境风险未发生重大改变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；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应急管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理体系与职责、监测预警及报告机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制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、应对措施、重要应急资源未发生重大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变化；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3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年内未发生突发环境事件，经责令改正，及时完成整改的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。</w:t>
            </w:r>
          </w:p>
        </w:tc>
        <w:tc>
          <w:tcPr>
            <w:tcW w:w="3422" w:type="pct"/>
          </w:tcPr>
          <w:p w:rsidR="0080373A" w:rsidRPr="0038657C" w:rsidRDefault="0080373A" w:rsidP="0038657C">
            <w:pPr>
              <w:pStyle w:val="a8"/>
              <w:numPr>
                <w:ilvl w:val="0"/>
                <w:numId w:val="8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38657C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《中华人民共和国行政处罚法》（</w:t>
            </w:r>
            <w:r w:rsidR="0038657C" w:rsidRPr="0038657C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38657C" w:rsidRPr="0038657C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="0038657C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38657C"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 w:rsidR="004117F2" w:rsidRPr="00782D35" w:rsidRDefault="004117F2" w:rsidP="004117F2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 w:rsidR="004117F2" w:rsidRPr="00782D35" w:rsidRDefault="004117F2" w:rsidP="004117F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4117F2" w:rsidRPr="00782D35" w:rsidRDefault="004117F2" w:rsidP="004117F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4117F2" w:rsidRDefault="004117F2" w:rsidP="004117F2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4117F2" w:rsidRPr="00782D35" w:rsidRDefault="004117F2" w:rsidP="004117F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lastRenderedPageBreak/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4117F2" w:rsidRDefault="004117F2" w:rsidP="004117F2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《环境行政处罚办法》（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2010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③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《吉林省优化营商环境条例》（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第四十九条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省人民政府及其有关部门应当依法规范、细化量化行政处罚自由裁量权标准，并予以公示。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</w:p>
        </w:tc>
      </w:tr>
      <w:tr w:rsidR="0080373A" w:rsidRPr="00782D35" w:rsidTr="00981F95">
        <w:tc>
          <w:tcPr>
            <w:tcW w:w="192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lastRenderedPageBreak/>
              <w:t>12</w:t>
            </w:r>
          </w:p>
        </w:tc>
        <w:tc>
          <w:tcPr>
            <w:tcW w:w="489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其他违法行为</w:t>
            </w:r>
          </w:p>
        </w:tc>
        <w:tc>
          <w:tcPr>
            <w:tcW w:w="355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543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违法行为轻微并及时纠正，没有造成危害后果的</w:t>
            </w:r>
          </w:p>
        </w:tc>
        <w:tc>
          <w:tcPr>
            <w:tcW w:w="3422" w:type="pct"/>
          </w:tcPr>
          <w:p w:rsidR="0080373A" w:rsidRPr="004117F2" w:rsidRDefault="0080373A" w:rsidP="004117F2">
            <w:pPr>
              <w:pStyle w:val="a8"/>
              <w:numPr>
                <w:ilvl w:val="0"/>
                <w:numId w:val="9"/>
              </w:numPr>
              <w:ind w:firstLineChars="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4117F2">
              <w:rPr>
                <w:rFonts w:ascii="Times New Roman" w:hAnsi="Times New Roman" w:cs="Times New Roman"/>
                <w:color w:val="000000"/>
                <w:szCs w:val="21"/>
              </w:rPr>
              <w:t>《中华人民共和国行政处罚法》（</w:t>
            </w:r>
            <w:r w:rsidR="004117F2" w:rsidRPr="004117F2">
              <w:rPr>
                <w:rFonts w:ascii="Times New Roman" w:hAnsi="Times New Roman" w:cs="Times New Roman"/>
                <w:color w:val="000000"/>
                <w:szCs w:val="21"/>
              </w:rPr>
              <w:t>20</w:t>
            </w:r>
            <w:r w:rsidR="004117F2" w:rsidRPr="004117F2">
              <w:rPr>
                <w:rFonts w:ascii="Times New Roman" w:hAnsi="Times New Roman" w:cs="Times New Roman" w:hint="eastAsia"/>
                <w:color w:val="000000"/>
                <w:szCs w:val="21"/>
              </w:rPr>
              <w:t>2</w:t>
            </w:r>
            <w:r w:rsidR="004117F2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4117F2">
              <w:rPr>
                <w:rFonts w:ascii="Times New Roman" w:hAnsi="Times New Roman" w:cs="Times New Roman"/>
                <w:color w:val="000000"/>
                <w:szCs w:val="21"/>
              </w:rPr>
              <w:t>年修正本）</w:t>
            </w:r>
          </w:p>
          <w:p w:rsidR="004117F2" w:rsidRPr="00782D35" w:rsidRDefault="004117F2" w:rsidP="004117F2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 w:rsidR="004117F2" w:rsidRPr="00782D35" w:rsidRDefault="004117F2" w:rsidP="004117F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4117F2" w:rsidRPr="00782D35" w:rsidRDefault="004117F2" w:rsidP="004117F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4117F2" w:rsidRDefault="004117F2" w:rsidP="004117F2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4117F2" w:rsidRPr="00782D35" w:rsidRDefault="004117F2" w:rsidP="004117F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4117F2" w:rsidRDefault="004117F2" w:rsidP="004117F2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《环境行政处罚办法》（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2010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第七条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违法行为轻微并及时纠正，没有造成危害后果的，不予行政处罚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③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《吉林省优化营商环境条例》（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2019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第四十九条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省人民政府及其有关部门应当依法规范、细化量化行政处罚自由裁量权标准，并予以公示。</w:t>
            </w:r>
          </w:p>
          <w:p w:rsidR="0080373A" w:rsidRPr="00782D35" w:rsidRDefault="0080373A" w:rsidP="00981F95">
            <w:pPr>
              <w:ind w:firstLineChars="100" w:firstLine="21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市场主体违法行为轻微并采取说服教育、劝导示范、行政指导等手段及时纠正，没有造成危害后果的，不予行政处罚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。</w:t>
            </w:r>
          </w:p>
        </w:tc>
      </w:tr>
    </w:tbl>
    <w:p w:rsidR="0080373A" w:rsidRPr="00430D29" w:rsidRDefault="0080373A" w:rsidP="0080373A">
      <w:pPr>
        <w:rPr>
          <w:rFonts w:ascii="Times New Roman" w:hAnsi="Times New Roman" w:cs="Times New Roman"/>
        </w:rPr>
        <w:sectPr w:rsidR="0080373A" w:rsidRPr="00430D29" w:rsidSect="00A12EA7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80373A" w:rsidRPr="00430D29" w:rsidRDefault="0080373A" w:rsidP="0080373A">
      <w:pPr>
        <w:jc w:val="left"/>
        <w:rPr>
          <w:rFonts w:ascii="Times New Roman" w:hAnsi="Times New Roman" w:cs="Times New Roman"/>
          <w:b/>
          <w:sz w:val="28"/>
        </w:rPr>
      </w:pPr>
      <w:r w:rsidRPr="00430D29">
        <w:rPr>
          <w:rFonts w:ascii="Times New Roman" w:hAnsi="Times New Roman" w:cs="Times New Roman"/>
          <w:b/>
          <w:sz w:val="28"/>
        </w:rPr>
        <w:lastRenderedPageBreak/>
        <w:t>附件</w:t>
      </w:r>
      <w:r w:rsidRPr="00430D29">
        <w:rPr>
          <w:rFonts w:ascii="Times New Roman" w:hAnsi="Times New Roman" w:cs="Times New Roman"/>
          <w:b/>
          <w:sz w:val="28"/>
        </w:rPr>
        <w:t>2</w:t>
      </w:r>
    </w:p>
    <w:p w:rsidR="0080373A" w:rsidRPr="00430D29" w:rsidRDefault="0080373A" w:rsidP="0080373A">
      <w:pPr>
        <w:jc w:val="center"/>
        <w:rPr>
          <w:rFonts w:ascii="Times New Roman" w:hAnsi="Times New Roman" w:cs="Times New Roman"/>
          <w:b/>
          <w:sz w:val="28"/>
        </w:rPr>
      </w:pPr>
      <w:r w:rsidRPr="00430D29">
        <w:rPr>
          <w:rFonts w:ascii="Times New Roman" w:hAnsi="Times New Roman" w:cs="Times New Roman"/>
          <w:b/>
          <w:sz w:val="28"/>
        </w:rPr>
        <w:t>从轻行政处罚事项清单</w:t>
      </w:r>
    </w:p>
    <w:tbl>
      <w:tblPr>
        <w:tblStyle w:val="a5"/>
        <w:tblW w:w="4876" w:type="pct"/>
        <w:jc w:val="center"/>
        <w:tblLook w:val="04A0"/>
      </w:tblPr>
      <w:tblGrid>
        <w:gridCol w:w="629"/>
        <w:gridCol w:w="1393"/>
        <w:gridCol w:w="1015"/>
        <w:gridCol w:w="1854"/>
        <w:gridCol w:w="9528"/>
      </w:tblGrid>
      <w:tr w:rsidR="0080373A" w:rsidRPr="00782D35" w:rsidTr="00981F95">
        <w:trPr>
          <w:jc w:val="center"/>
        </w:trPr>
        <w:tc>
          <w:tcPr>
            <w:tcW w:w="218" w:type="pct"/>
          </w:tcPr>
          <w:p w:rsidR="0080373A" w:rsidRPr="00782D35" w:rsidRDefault="0080373A" w:rsidP="00981F9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b/>
                <w:szCs w:val="21"/>
              </w:rPr>
              <w:t>序号</w:t>
            </w:r>
          </w:p>
        </w:tc>
        <w:tc>
          <w:tcPr>
            <w:tcW w:w="483" w:type="pct"/>
          </w:tcPr>
          <w:p w:rsidR="0080373A" w:rsidRPr="00782D35" w:rsidRDefault="0080373A" w:rsidP="00981F9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b/>
                <w:szCs w:val="21"/>
              </w:rPr>
              <w:t>处罚事项名称</w:t>
            </w:r>
          </w:p>
        </w:tc>
        <w:tc>
          <w:tcPr>
            <w:tcW w:w="352" w:type="pct"/>
          </w:tcPr>
          <w:p w:rsidR="0080373A" w:rsidRPr="00782D35" w:rsidRDefault="0080373A" w:rsidP="00981F9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b/>
                <w:szCs w:val="21"/>
              </w:rPr>
              <w:t>实施机关</w:t>
            </w:r>
          </w:p>
        </w:tc>
        <w:tc>
          <w:tcPr>
            <w:tcW w:w="643" w:type="pct"/>
          </w:tcPr>
          <w:p w:rsidR="0080373A" w:rsidRPr="00782D35" w:rsidRDefault="0080373A" w:rsidP="00981F9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b/>
                <w:szCs w:val="21"/>
              </w:rPr>
              <w:t>从轻处罚的情形</w:t>
            </w:r>
          </w:p>
        </w:tc>
        <w:tc>
          <w:tcPr>
            <w:tcW w:w="3304" w:type="pct"/>
          </w:tcPr>
          <w:p w:rsidR="0080373A" w:rsidRPr="00782D35" w:rsidRDefault="0080373A" w:rsidP="00981F95">
            <w:pPr>
              <w:jc w:val="center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b/>
                <w:szCs w:val="21"/>
              </w:rPr>
              <w:t>从轻处罚的依据</w:t>
            </w:r>
          </w:p>
        </w:tc>
      </w:tr>
      <w:tr w:rsidR="0080373A" w:rsidRPr="00782D35" w:rsidTr="00981F95">
        <w:trPr>
          <w:jc w:val="center"/>
        </w:trPr>
        <w:tc>
          <w:tcPr>
            <w:tcW w:w="5000" w:type="pct"/>
            <w:gridSpan w:val="5"/>
          </w:tcPr>
          <w:p w:rsidR="0080373A" w:rsidRPr="00782D35" w:rsidRDefault="0080373A" w:rsidP="00981F95">
            <w:pPr>
              <w:jc w:val="left"/>
              <w:rPr>
                <w:rFonts w:ascii="Times New Roman" w:eastAsia="宋体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一、总</w:t>
            </w:r>
            <w:proofErr w:type="gramStart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规</w:t>
            </w:r>
            <w:proofErr w:type="gramEnd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事项（违反环境监管领域法律、法规、规章的行为，只要满足下列情形之一的，从轻处罚）</w:t>
            </w:r>
          </w:p>
        </w:tc>
      </w:tr>
      <w:tr w:rsidR="0080373A" w:rsidRPr="00782D35" w:rsidTr="00981F95">
        <w:trPr>
          <w:jc w:val="center"/>
        </w:trPr>
        <w:tc>
          <w:tcPr>
            <w:tcW w:w="218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48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已满十四周岁不满十八周岁的人有违法行为的</w:t>
            </w:r>
          </w:p>
        </w:tc>
        <w:tc>
          <w:tcPr>
            <w:tcW w:w="3304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《中华人民共和国行政处罚法》（</w:t>
            </w:r>
            <w:r w:rsidR="009D0112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9D0112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年修正本）</w:t>
            </w:r>
          </w:p>
          <w:p w:rsidR="0080373A" w:rsidRPr="00782D35" w:rsidRDefault="009D0112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三十</w:t>
            </w:r>
            <w:r w:rsidR="0080373A" w:rsidRPr="00782D35">
              <w:rPr>
                <w:rFonts w:ascii="Times New Roman" w:eastAsia="宋体" w:hAnsi="Times New Roman" w:cs="Times New Roman"/>
                <w:szCs w:val="21"/>
              </w:rPr>
              <w:t>条</w:t>
            </w:r>
            <w:r w:rsidR="0080373A" w:rsidRPr="00782D3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="0080373A" w:rsidRPr="00782D35">
              <w:rPr>
                <w:rFonts w:ascii="Times New Roman" w:eastAsia="宋体" w:hAnsi="Times New Roman" w:cs="Times New Roman"/>
                <w:szCs w:val="21"/>
              </w:rPr>
              <w:t>不满十四周岁的人有违法行为的，不予行政处罚，责令监护人加以管教；已满十四周岁不满十八周岁的人有违法行为的，从轻或者减轻行政处罚。</w:t>
            </w:r>
          </w:p>
        </w:tc>
      </w:tr>
      <w:tr w:rsidR="0080373A" w:rsidRPr="00782D35" w:rsidTr="00981F95">
        <w:trPr>
          <w:jc w:val="center"/>
        </w:trPr>
        <w:tc>
          <w:tcPr>
            <w:tcW w:w="218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48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主动消除或者减轻违法行为危害后果的；</w:t>
            </w:r>
          </w:p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04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《中华人民共和国行政处罚法》（</w:t>
            </w:r>
            <w:r w:rsidR="009D0112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9D0112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年修正本）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9D0112" w:rsidRDefault="009D0112" w:rsidP="009D0112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80373A" w:rsidRPr="009D0112" w:rsidRDefault="009D0112" w:rsidP="009D0112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</w:tc>
      </w:tr>
      <w:tr w:rsidR="0080373A" w:rsidRPr="00782D35" w:rsidTr="00981F95">
        <w:trPr>
          <w:jc w:val="center"/>
        </w:trPr>
        <w:tc>
          <w:tcPr>
            <w:tcW w:w="218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48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受他人胁迫有违法行为的；</w:t>
            </w:r>
          </w:p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04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《中华人民共和国行政处罚法》（</w:t>
            </w:r>
            <w:r w:rsidR="009D0112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9D0112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年修正本）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9D0112" w:rsidRDefault="009D0112" w:rsidP="009D0112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80373A" w:rsidRPr="009D0112" w:rsidRDefault="009D0112" w:rsidP="009D0112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</w:tc>
      </w:tr>
      <w:tr w:rsidR="0080373A" w:rsidRPr="00782D35" w:rsidTr="00981F95">
        <w:trPr>
          <w:jc w:val="center"/>
        </w:trPr>
        <w:tc>
          <w:tcPr>
            <w:tcW w:w="218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48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配合行政机关查处违法行为有立功表现的；</w:t>
            </w:r>
          </w:p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04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《中华人民共和国行政处罚法》（</w:t>
            </w:r>
            <w:r w:rsidR="009D0112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9D0112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年修正本）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当事人有下列情形之一的，应当依法从轻或者减轻行政处罚：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9D0112" w:rsidRDefault="009D0112" w:rsidP="009D0112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9D0112" w:rsidRPr="00782D35" w:rsidRDefault="009D0112" w:rsidP="009D0112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lastRenderedPageBreak/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80373A" w:rsidRPr="009D0112" w:rsidRDefault="009D0112" w:rsidP="009D0112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</w:tc>
      </w:tr>
      <w:tr w:rsidR="0080373A" w:rsidRPr="00782D35" w:rsidTr="00981F95">
        <w:trPr>
          <w:jc w:val="center"/>
        </w:trPr>
        <w:tc>
          <w:tcPr>
            <w:tcW w:w="5000" w:type="pct"/>
            <w:gridSpan w:val="5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b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lastRenderedPageBreak/>
              <w:t>二、分规事项（除符合总</w:t>
            </w:r>
            <w:proofErr w:type="gramStart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规</w:t>
            </w:r>
            <w:proofErr w:type="gramEnd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事项从轻处罚外，违反分规事项行为满足下列对应情形的，可以从轻处罚）</w:t>
            </w:r>
          </w:p>
        </w:tc>
      </w:tr>
      <w:tr w:rsidR="0080373A" w:rsidRPr="00782D35" w:rsidTr="00981F95">
        <w:trPr>
          <w:jc w:val="center"/>
        </w:trPr>
        <w:tc>
          <w:tcPr>
            <w:tcW w:w="218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5</w:t>
            </w:r>
          </w:p>
        </w:tc>
        <w:tc>
          <w:tcPr>
            <w:tcW w:w="48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未依法取得排污许可证排放污染物</w:t>
            </w:r>
          </w:p>
        </w:tc>
        <w:tc>
          <w:tcPr>
            <w:tcW w:w="35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小</w:t>
            </w:r>
            <w:r w:rsidR="00732BB1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微</w:t>
            </w: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型企业初次违法，情节较轻，主动消除或者减轻违法行为危害后果的</w:t>
            </w:r>
          </w:p>
        </w:tc>
        <w:tc>
          <w:tcPr>
            <w:tcW w:w="3304" w:type="pct"/>
          </w:tcPr>
          <w:p w:rsidR="0080373A" w:rsidRPr="00782D35" w:rsidRDefault="0080373A" w:rsidP="00981F95">
            <w:pPr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782D35">
              <w:rPr>
                <w:rFonts w:asciiTheme="minorEastAsia" w:hAnsiTheme="minorEastAsia" w:cs="Times New Roman"/>
                <w:szCs w:val="21"/>
              </w:rPr>
              <w:t>《中华人民共和国行政处罚法》（</w:t>
            </w:r>
            <w:r w:rsidR="000A79AF">
              <w:rPr>
                <w:rFonts w:asciiTheme="minorEastAsia" w:hAnsiTheme="minorEastAsia" w:cs="Times New Roman"/>
                <w:szCs w:val="21"/>
              </w:rPr>
              <w:t>20</w:t>
            </w:r>
            <w:r w:rsidR="000A79AF">
              <w:rPr>
                <w:rFonts w:asciiTheme="minorEastAsia" w:hAnsiTheme="minorEastAsia" w:cs="Times New Roman" w:hint="eastAsia"/>
                <w:szCs w:val="21"/>
              </w:rPr>
              <w:t>21</w:t>
            </w:r>
            <w:r w:rsidRPr="00782D35">
              <w:rPr>
                <w:rFonts w:asciiTheme="minorEastAsia" w:hAnsiTheme="minorEastAsia" w:cs="Times New Roman"/>
                <w:szCs w:val="21"/>
              </w:rPr>
              <w:t>年修正本）</w:t>
            </w:r>
          </w:p>
          <w:p w:rsidR="000A79AF" w:rsidRPr="000A79AF" w:rsidRDefault="000A79AF" w:rsidP="000A79AF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0A79A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当事人有下列情形之一的，应当依法从轻或者减轻行政处罚：</w:t>
            </w:r>
          </w:p>
          <w:p w:rsidR="000A79AF" w:rsidRPr="000A79AF" w:rsidRDefault="000A79AF" w:rsidP="000A79AF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cs="Times New Roman"/>
                <w:color w:val="000000"/>
                <w:szCs w:val="21"/>
                <w:u w:val="double"/>
              </w:rPr>
              <w:t>（一）主动消除或者减轻违法行为危害后果的；</w:t>
            </w:r>
          </w:p>
          <w:p w:rsidR="000A79AF" w:rsidRPr="00782D35" w:rsidRDefault="000A79AF" w:rsidP="000A79AF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0A79AF" w:rsidRDefault="000A79AF" w:rsidP="000A79AF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0A79AF" w:rsidRPr="00782D35" w:rsidRDefault="000A79AF" w:rsidP="000A79AF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0A79AF" w:rsidRDefault="000A79AF" w:rsidP="000A79AF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6971F2" w:rsidRDefault="0080373A" w:rsidP="006971F2">
            <w:pPr>
              <w:ind w:firstLineChars="200" w:firstLine="420"/>
              <w:rPr>
                <w:rFonts w:asciiTheme="minorEastAsia" w:hAnsiTheme="minorEastAsia" w:cs="Times New Roman"/>
                <w:szCs w:val="21"/>
              </w:rPr>
            </w:pPr>
            <w:r w:rsidRPr="00782D35">
              <w:rPr>
                <w:rFonts w:asciiTheme="minorEastAsia" w:hAnsiTheme="minorEastAsia" w:cs="Times New Roman"/>
                <w:szCs w:val="21"/>
              </w:rPr>
              <w:t>违法行为轻微并及时纠正，没有造成危害后果的，不予行政处罚。</w:t>
            </w:r>
          </w:p>
        </w:tc>
      </w:tr>
      <w:tr w:rsidR="0080373A" w:rsidRPr="00782D35" w:rsidTr="00981F95">
        <w:trPr>
          <w:jc w:val="center"/>
        </w:trPr>
        <w:tc>
          <w:tcPr>
            <w:tcW w:w="218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6</w:t>
            </w:r>
          </w:p>
        </w:tc>
        <w:tc>
          <w:tcPr>
            <w:tcW w:w="483" w:type="pct"/>
          </w:tcPr>
          <w:p w:rsidR="0080373A" w:rsidRPr="00782D35" w:rsidRDefault="0080373A" w:rsidP="00981F95">
            <w:pPr>
              <w:jc w:val="left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未密闭煤炭、煤矸石、煤渣等易产生扬尘的物料等行为</w:t>
            </w:r>
          </w:p>
        </w:tc>
        <w:tc>
          <w:tcPr>
            <w:tcW w:w="35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贮存易产生扬尘的</w:t>
            </w:r>
            <w:proofErr w:type="gramStart"/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物料未</w:t>
            </w:r>
            <w:proofErr w:type="gramEnd"/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采取有效措施防治扬尘污染，主动消除或者减轻违法行为危害后果的</w:t>
            </w:r>
          </w:p>
        </w:tc>
        <w:tc>
          <w:tcPr>
            <w:tcW w:w="3304" w:type="pct"/>
          </w:tcPr>
          <w:p w:rsidR="0080373A" w:rsidRPr="00A45AAA" w:rsidRDefault="0080373A" w:rsidP="00A45AAA">
            <w:pPr>
              <w:pStyle w:val="a8"/>
              <w:numPr>
                <w:ilvl w:val="0"/>
                <w:numId w:val="10"/>
              </w:numPr>
              <w:ind w:firstLineChars="0"/>
              <w:rPr>
                <w:rFonts w:ascii="Times New Roman" w:eastAsia="宋体" w:hAnsi="Times New Roman" w:cs="Times New Roman"/>
                <w:szCs w:val="21"/>
              </w:rPr>
            </w:pPr>
            <w:r w:rsidRPr="00A45AAA">
              <w:rPr>
                <w:rFonts w:ascii="Times New Roman" w:eastAsia="宋体" w:hAnsi="Times New Roman" w:cs="Times New Roman"/>
                <w:szCs w:val="21"/>
              </w:rPr>
              <w:t>《中华人民共和国行政处罚法》（</w:t>
            </w:r>
            <w:r w:rsidR="00A45AAA" w:rsidRPr="00A45AAA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A45AAA" w:rsidRPr="00A45AAA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A45AAA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Pr="00A45AAA">
              <w:rPr>
                <w:rFonts w:ascii="Times New Roman" w:eastAsia="宋体" w:hAnsi="Times New Roman" w:cs="Times New Roman"/>
                <w:szCs w:val="21"/>
              </w:rPr>
              <w:t>年修正本）</w:t>
            </w:r>
          </w:p>
          <w:p w:rsidR="00A45AAA" w:rsidRPr="000A79AF" w:rsidRDefault="00A45AAA" w:rsidP="00A45AAA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0A79A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当事人有下列情形之一的，应当依法从轻或者减轻行政处罚：</w:t>
            </w:r>
          </w:p>
          <w:p w:rsidR="00A45AAA" w:rsidRPr="000A79AF" w:rsidRDefault="00A45AAA" w:rsidP="00A45AAA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cs="Times New Roman"/>
                <w:color w:val="000000"/>
                <w:szCs w:val="21"/>
                <w:u w:val="double"/>
              </w:rPr>
              <w:t>（一）主动消除或者减轻违法行为危害后果的；</w:t>
            </w:r>
          </w:p>
          <w:p w:rsidR="00A45AAA" w:rsidRPr="00782D35" w:rsidRDefault="00A45AAA" w:rsidP="00A45AAA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A45AAA" w:rsidRDefault="00A45AAA" w:rsidP="00A45AAA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A45AAA" w:rsidRPr="00782D35" w:rsidRDefault="00A45AAA" w:rsidP="00A45AAA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A45AAA" w:rsidRDefault="00A45AAA" w:rsidP="00A45AAA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6971F2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违法行为轻微并及时纠正，没有造成危害后果的，不予行政处罚。</w:t>
            </w:r>
          </w:p>
        </w:tc>
      </w:tr>
      <w:tr w:rsidR="0080373A" w:rsidRPr="00782D35" w:rsidTr="00981F95">
        <w:trPr>
          <w:jc w:val="center"/>
        </w:trPr>
        <w:tc>
          <w:tcPr>
            <w:tcW w:w="218" w:type="pct"/>
          </w:tcPr>
          <w:p w:rsidR="0080373A" w:rsidRPr="00782D35" w:rsidRDefault="006971F2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7</w:t>
            </w:r>
          </w:p>
        </w:tc>
        <w:tc>
          <w:tcPr>
            <w:tcW w:w="48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产生工业固体废物的单位未建立固体废物管理</w:t>
            </w:r>
            <w:proofErr w:type="gramStart"/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台账并如实</w:t>
            </w:r>
            <w:proofErr w:type="gramEnd"/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记录的</w:t>
            </w:r>
          </w:p>
        </w:tc>
        <w:tc>
          <w:tcPr>
            <w:tcW w:w="35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4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小微企业，首次被发现，及时改正；主动消除或者减轻违法行为危害后果的</w:t>
            </w:r>
          </w:p>
        </w:tc>
        <w:tc>
          <w:tcPr>
            <w:tcW w:w="3304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《中华人民共和国行政处罚法（</w:t>
            </w:r>
            <w:r w:rsidR="00A45AAA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A45AAA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年修正本）》</w:t>
            </w:r>
          </w:p>
          <w:p w:rsidR="00A45AAA" w:rsidRPr="000A79AF" w:rsidRDefault="00A45AAA" w:rsidP="00A45AAA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0A79A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当事人有下列情形之一的，应当依法从轻或者减轻行政处罚：</w:t>
            </w:r>
          </w:p>
          <w:p w:rsidR="00A45AAA" w:rsidRPr="000A79AF" w:rsidRDefault="00A45AAA" w:rsidP="00A45AAA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cs="Times New Roman"/>
                <w:color w:val="000000"/>
                <w:szCs w:val="21"/>
                <w:u w:val="double"/>
              </w:rPr>
              <w:t>（一）主动消除或者减轻违法行为危害后果的；</w:t>
            </w:r>
          </w:p>
          <w:p w:rsidR="00A45AAA" w:rsidRPr="00782D35" w:rsidRDefault="00A45AAA" w:rsidP="00A45AAA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A45AAA" w:rsidRDefault="00A45AAA" w:rsidP="00A45AAA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A45AAA" w:rsidRPr="00782D35" w:rsidRDefault="00A45AAA" w:rsidP="00A45AAA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80373A" w:rsidRPr="00A45AAA" w:rsidRDefault="00A45AAA" w:rsidP="00A45AAA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="200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违法行为轻微并及时纠正，没有造成危害后果的，不予行政处罚。</w:t>
            </w:r>
          </w:p>
        </w:tc>
      </w:tr>
      <w:tr w:rsidR="0080373A" w:rsidRPr="00782D35" w:rsidTr="00981F95">
        <w:trPr>
          <w:jc w:val="center"/>
        </w:trPr>
        <w:tc>
          <w:tcPr>
            <w:tcW w:w="218" w:type="pct"/>
          </w:tcPr>
          <w:p w:rsidR="0080373A" w:rsidRPr="00782D35" w:rsidRDefault="006971F2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48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其他应当依法从轻行政处罚的</w:t>
            </w:r>
          </w:p>
        </w:tc>
        <w:tc>
          <w:tcPr>
            <w:tcW w:w="35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643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3304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《中华人民共和国行政处罚法》（</w:t>
            </w:r>
            <w:r w:rsidR="00B2405B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B2405B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年修正本）</w:t>
            </w:r>
          </w:p>
          <w:p w:rsidR="00B2405B" w:rsidRPr="000A79AF" w:rsidRDefault="00B2405B" w:rsidP="00B2405B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0A79A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当事人有下列情形之一的，应当依法从轻或者减轻行政处罚：</w:t>
            </w:r>
          </w:p>
          <w:p w:rsidR="00B2405B" w:rsidRPr="000A79AF" w:rsidRDefault="00B2405B" w:rsidP="00B2405B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cs="Times New Roman"/>
                <w:color w:val="000000"/>
                <w:szCs w:val="21"/>
                <w:u w:val="double"/>
              </w:rPr>
              <w:t>（一）主动消除或者减轻违法行为危害后果的；</w:t>
            </w:r>
          </w:p>
          <w:p w:rsidR="00B2405B" w:rsidRPr="00B2405B" w:rsidRDefault="00B2405B" w:rsidP="00B2405B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B2405B">
              <w:rPr>
                <w:rFonts w:ascii="Times New Roman" w:cs="Times New Roman"/>
                <w:color w:val="000000"/>
                <w:szCs w:val="21"/>
                <w:u w:val="double"/>
              </w:rPr>
              <w:lastRenderedPageBreak/>
              <w:t>（二）</w:t>
            </w:r>
            <w:r w:rsidRPr="00B2405B">
              <w:rPr>
                <w:rFonts w:ascii="Times New Roman" w:cs="Times New Roman" w:hint="eastAsia"/>
                <w:color w:val="000000"/>
                <w:szCs w:val="21"/>
                <w:u w:val="double"/>
              </w:rPr>
              <w:t>受他人胁迫或者诱骗实施违法行为的；</w:t>
            </w:r>
          </w:p>
          <w:p w:rsidR="00B2405B" w:rsidRPr="00B2405B" w:rsidRDefault="00B2405B" w:rsidP="00B2405B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  <w:u w:val="double"/>
              </w:rPr>
            </w:pPr>
            <w:r w:rsidRPr="00B2405B">
              <w:rPr>
                <w:rFonts w:ascii="Times New Roman" w:cs="Times New Roman" w:hint="eastAsia"/>
                <w:color w:val="000000"/>
                <w:szCs w:val="21"/>
                <w:u w:val="double"/>
              </w:rPr>
              <w:t>（三）主动供述行政机关尚未掌握的违法行为的；</w:t>
            </w:r>
          </w:p>
          <w:p w:rsidR="00B2405B" w:rsidRPr="00B2405B" w:rsidRDefault="00B2405B" w:rsidP="00B2405B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B2405B">
              <w:rPr>
                <w:rFonts w:ascii="Times New Roman" w:cs="Times New Roman"/>
                <w:color w:val="000000"/>
                <w:szCs w:val="21"/>
                <w:u w:val="double"/>
              </w:rPr>
              <w:t>（</w:t>
            </w:r>
            <w:r w:rsidRPr="00B2405B">
              <w:rPr>
                <w:rFonts w:ascii="Times New Roman" w:cs="Times New Roman" w:hint="eastAsia"/>
                <w:color w:val="000000"/>
                <w:szCs w:val="21"/>
                <w:u w:val="double"/>
              </w:rPr>
              <w:t>四</w:t>
            </w:r>
            <w:r w:rsidRPr="00B2405B">
              <w:rPr>
                <w:rFonts w:ascii="Times New Roman" w:cs="Times New Roman"/>
                <w:color w:val="000000"/>
                <w:szCs w:val="21"/>
                <w:u w:val="double"/>
              </w:rPr>
              <w:t>）配合行政机关查处违法行为有立功表现的；</w:t>
            </w:r>
          </w:p>
          <w:p w:rsidR="00B2405B" w:rsidRPr="00B2405B" w:rsidRDefault="00B2405B" w:rsidP="00B2405B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  <w:u w:val="double"/>
              </w:rPr>
            </w:pPr>
            <w:r w:rsidRPr="00B2405B">
              <w:rPr>
                <w:rFonts w:ascii="Times New Roman" w:cs="Times New Roman"/>
                <w:color w:val="000000"/>
                <w:szCs w:val="21"/>
                <w:u w:val="double"/>
              </w:rPr>
              <w:t>（</w:t>
            </w:r>
            <w:r w:rsidRPr="00B2405B">
              <w:rPr>
                <w:rFonts w:ascii="Times New Roman" w:cs="Times New Roman" w:hint="eastAsia"/>
                <w:color w:val="000000"/>
                <w:szCs w:val="21"/>
                <w:u w:val="double"/>
              </w:rPr>
              <w:t>五</w:t>
            </w:r>
            <w:r w:rsidRPr="00B2405B">
              <w:rPr>
                <w:rFonts w:ascii="Times New Roman" w:cs="Times New Roman"/>
                <w:color w:val="000000"/>
                <w:szCs w:val="21"/>
                <w:u w:val="double"/>
              </w:rPr>
              <w:t>）</w:t>
            </w:r>
            <w:r w:rsidRPr="00B2405B">
              <w:rPr>
                <w:rFonts w:ascii="Times New Roman" w:cs="Times New Roman" w:hint="eastAsia"/>
                <w:color w:val="000000"/>
                <w:szCs w:val="21"/>
                <w:u w:val="double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  <w:u w:val="double"/>
              </w:rPr>
              <w:t>违法行为轻微并及时纠正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，没有造成危害后果的，不予行政处罚</w:t>
            </w:r>
          </w:p>
        </w:tc>
      </w:tr>
    </w:tbl>
    <w:p w:rsidR="0080373A" w:rsidRPr="00020BE5" w:rsidRDefault="0080373A" w:rsidP="0080373A">
      <w:pPr>
        <w:rPr>
          <w:rFonts w:ascii="Times New Roman" w:hAnsi="Times New Roman" w:cs="Times New Roman"/>
        </w:rPr>
        <w:sectPr w:rsidR="0080373A" w:rsidRPr="00020BE5" w:rsidSect="00A12EA7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80373A" w:rsidRPr="00430D29" w:rsidRDefault="0080373A" w:rsidP="0080373A">
      <w:pPr>
        <w:jc w:val="left"/>
        <w:rPr>
          <w:rFonts w:ascii="Times New Roman" w:hAnsi="Times New Roman" w:cs="Times New Roman"/>
          <w:b/>
          <w:sz w:val="28"/>
        </w:rPr>
      </w:pPr>
      <w:r w:rsidRPr="00430D29">
        <w:rPr>
          <w:rFonts w:ascii="Times New Roman" w:hAnsi="Times New Roman" w:cs="Times New Roman"/>
          <w:b/>
          <w:sz w:val="28"/>
        </w:rPr>
        <w:lastRenderedPageBreak/>
        <w:t>附件</w:t>
      </w:r>
      <w:r w:rsidRPr="00430D29">
        <w:rPr>
          <w:rFonts w:ascii="Times New Roman" w:hAnsi="Times New Roman" w:cs="Times New Roman"/>
          <w:b/>
          <w:sz w:val="28"/>
        </w:rPr>
        <w:t>3</w:t>
      </w:r>
    </w:p>
    <w:p w:rsidR="0080373A" w:rsidRPr="00430D29" w:rsidRDefault="0080373A" w:rsidP="0080373A">
      <w:pPr>
        <w:jc w:val="center"/>
        <w:rPr>
          <w:rFonts w:ascii="Times New Roman" w:hAnsi="Times New Roman" w:cs="Times New Roman"/>
          <w:b/>
          <w:sz w:val="28"/>
        </w:rPr>
      </w:pPr>
      <w:r w:rsidRPr="00430D29">
        <w:rPr>
          <w:rFonts w:ascii="Times New Roman" w:hAnsi="Times New Roman" w:cs="Times New Roman"/>
          <w:b/>
          <w:sz w:val="28"/>
        </w:rPr>
        <w:t>减轻行政处罚事项清单</w:t>
      </w:r>
    </w:p>
    <w:tbl>
      <w:tblPr>
        <w:tblStyle w:val="a5"/>
        <w:tblW w:w="4826" w:type="pct"/>
        <w:jc w:val="center"/>
        <w:tblLook w:val="04A0"/>
      </w:tblPr>
      <w:tblGrid>
        <w:gridCol w:w="634"/>
        <w:gridCol w:w="1401"/>
        <w:gridCol w:w="1022"/>
        <w:gridCol w:w="1787"/>
        <w:gridCol w:w="9427"/>
      </w:tblGrid>
      <w:tr w:rsidR="0080373A" w:rsidRPr="00782D35" w:rsidTr="00981F95">
        <w:trPr>
          <w:trHeight w:val="310"/>
          <w:jc w:val="center"/>
        </w:trPr>
        <w:tc>
          <w:tcPr>
            <w:tcW w:w="222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491" w:type="pct"/>
            <w:vAlign w:val="center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szCs w:val="21"/>
              </w:rPr>
              <w:t>处罚事项名称</w:t>
            </w:r>
          </w:p>
        </w:tc>
        <w:tc>
          <w:tcPr>
            <w:tcW w:w="358" w:type="pct"/>
            <w:vAlign w:val="center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szCs w:val="21"/>
              </w:rPr>
              <w:t>实施机关</w:t>
            </w:r>
          </w:p>
        </w:tc>
        <w:tc>
          <w:tcPr>
            <w:tcW w:w="626" w:type="pct"/>
            <w:vAlign w:val="center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szCs w:val="21"/>
              </w:rPr>
              <w:t>减轻处罚的情形</w:t>
            </w:r>
          </w:p>
        </w:tc>
        <w:tc>
          <w:tcPr>
            <w:tcW w:w="3303" w:type="pct"/>
            <w:vAlign w:val="center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szCs w:val="21"/>
              </w:rPr>
              <w:t>减轻处罚的依据</w:t>
            </w:r>
          </w:p>
        </w:tc>
      </w:tr>
      <w:tr w:rsidR="0080373A" w:rsidRPr="00782D35" w:rsidTr="00981F95">
        <w:trPr>
          <w:trHeight w:val="129"/>
          <w:jc w:val="center"/>
        </w:trPr>
        <w:tc>
          <w:tcPr>
            <w:tcW w:w="5000" w:type="pct"/>
            <w:gridSpan w:val="5"/>
          </w:tcPr>
          <w:p w:rsidR="0080373A" w:rsidRPr="00782D35" w:rsidRDefault="0080373A" w:rsidP="00981F9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一、总</w:t>
            </w:r>
            <w:proofErr w:type="gramStart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规</w:t>
            </w:r>
            <w:proofErr w:type="gramEnd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事项（违反环境监管领域法律、法规、规章的行为，只要满足下列情形之一的，减轻处罚）</w:t>
            </w:r>
          </w:p>
        </w:tc>
      </w:tr>
      <w:tr w:rsidR="0080373A" w:rsidRPr="00782D35" w:rsidTr="00981F95">
        <w:trPr>
          <w:jc w:val="center"/>
        </w:trPr>
        <w:tc>
          <w:tcPr>
            <w:tcW w:w="22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491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8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已满十四周岁不满十八周岁的人有违法行为的</w:t>
            </w:r>
          </w:p>
        </w:tc>
        <w:tc>
          <w:tcPr>
            <w:tcW w:w="3303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《中华人民共和国行政处罚法》（</w:t>
            </w:r>
            <w:r w:rsidR="006F1A24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6F1A24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年修正本）</w:t>
            </w:r>
          </w:p>
          <w:p w:rsidR="0080373A" w:rsidRPr="00782D35" w:rsidRDefault="006F1A24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第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三十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条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6F1A24">
              <w:rPr>
                <w:rFonts w:ascii="Times New Roman" w:eastAsia="宋体" w:hAnsi="Times New Roman" w:cs="Times New Roman"/>
                <w:szCs w:val="21"/>
                <w:u w:val="double"/>
              </w:rPr>
              <w:t>不满十四周岁的人有违法行为的，不予行政处罚，责令监护人加以管教；已满十四周岁不满十八周岁的人有违法行为的，从轻或者减轻行政处罚。</w:t>
            </w:r>
          </w:p>
        </w:tc>
      </w:tr>
      <w:tr w:rsidR="0080373A" w:rsidRPr="00782D35" w:rsidTr="00981F95">
        <w:trPr>
          <w:jc w:val="center"/>
        </w:trPr>
        <w:tc>
          <w:tcPr>
            <w:tcW w:w="22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491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8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主动消除或者减轻违法行为危害后果的；</w:t>
            </w:r>
          </w:p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3303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《中华人民共和国行政处罚法》（</w:t>
            </w:r>
            <w:r w:rsidR="006F1A24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6F1A24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年修正本）</w:t>
            </w:r>
          </w:p>
          <w:p w:rsidR="00BF446C" w:rsidRPr="000A79AF" w:rsidRDefault="00BF446C" w:rsidP="00BF446C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0A79A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当事人有下列情形之一的，应当依法从轻或者减轻行政处罚：</w:t>
            </w:r>
          </w:p>
          <w:p w:rsidR="00BF446C" w:rsidRPr="000A79AF" w:rsidRDefault="00BF446C" w:rsidP="00BF446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cs="Times New Roman"/>
                <w:color w:val="000000"/>
                <w:szCs w:val="21"/>
                <w:u w:val="double"/>
              </w:rPr>
              <w:t>（一）主动消除或者减轻违法行为危害后果的；</w:t>
            </w:r>
          </w:p>
          <w:p w:rsidR="00BF446C" w:rsidRPr="00782D35" w:rsidRDefault="00BF446C" w:rsidP="00BF446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BF446C" w:rsidRDefault="00BF446C" w:rsidP="00BF446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BF446C" w:rsidRPr="00782D35" w:rsidRDefault="00BF446C" w:rsidP="00BF446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80373A" w:rsidRPr="00BF446C" w:rsidRDefault="00BF446C" w:rsidP="00BF446C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</w:tc>
      </w:tr>
      <w:tr w:rsidR="0080373A" w:rsidRPr="00782D35" w:rsidTr="00981F95">
        <w:trPr>
          <w:jc w:val="center"/>
        </w:trPr>
        <w:tc>
          <w:tcPr>
            <w:tcW w:w="22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3</w:t>
            </w:r>
          </w:p>
        </w:tc>
        <w:tc>
          <w:tcPr>
            <w:tcW w:w="491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8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受他人胁迫有违法行为的；</w:t>
            </w:r>
          </w:p>
        </w:tc>
        <w:tc>
          <w:tcPr>
            <w:tcW w:w="3303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《中华人民共和国行政处罚法》（</w:t>
            </w:r>
            <w:r w:rsidR="00BF446C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BF446C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年修正本）</w:t>
            </w:r>
          </w:p>
          <w:p w:rsidR="00BF446C" w:rsidRPr="000A79AF" w:rsidRDefault="00BF446C" w:rsidP="00BF446C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0A79A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当事人有下列情形之一的，应当依法从轻或者减轻行政处罚：</w:t>
            </w:r>
          </w:p>
          <w:p w:rsidR="00BF446C" w:rsidRPr="00BF446C" w:rsidRDefault="00BF446C" w:rsidP="00BF446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BF446C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BF446C" w:rsidRPr="00BF446C" w:rsidRDefault="00BF446C" w:rsidP="00BF446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BF446C">
              <w:rPr>
                <w:rFonts w:ascii="Times New Roman" w:cs="Times New Roman"/>
                <w:color w:val="000000"/>
                <w:szCs w:val="21"/>
                <w:u w:val="double"/>
              </w:rPr>
              <w:t>（二）</w:t>
            </w:r>
            <w:r w:rsidRPr="00BF446C">
              <w:rPr>
                <w:rFonts w:ascii="Times New Roman" w:cs="Times New Roman" w:hint="eastAsia"/>
                <w:color w:val="000000"/>
                <w:szCs w:val="21"/>
                <w:u w:val="double"/>
              </w:rPr>
              <w:t>受他人胁迫或者诱骗实施违法行为的；</w:t>
            </w:r>
          </w:p>
          <w:p w:rsidR="00BF446C" w:rsidRDefault="00BF446C" w:rsidP="00BF446C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BF446C" w:rsidRPr="00782D35" w:rsidRDefault="00BF446C" w:rsidP="00BF446C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80373A" w:rsidRPr="00BF446C" w:rsidRDefault="00BF446C" w:rsidP="00BF446C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</w:tc>
      </w:tr>
      <w:tr w:rsidR="0080373A" w:rsidRPr="00782D35" w:rsidTr="00981F95">
        <w:trPr>
          <w:jc w:val="center"/>
        </w:trPr>
        <w:tc>
          <w:tcPr>
            <w:tcW w:w="222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4</w:t>
            </w:r>
          </w:p>
        </w:tc>
        <w:tc>
          <w:tcPr>
            <w:tcW w:w="491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对违反环境监管领域法律、法规、规章的处罚</w:t>
            </w:r>
          </w:p>
        </w:tc>
        <w:tc>
          <w:tcPr>
            <w:tcW w:w="358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 w:rsidR="0080373A" w:rsidRPr="00782D35" w:rsidRDefault="0080373A" w:rsidP="00981F95">
            <w:pPr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配合行政机关查处违法行为有立功表现的；</w:t>
            </w:r>
          </w:p>
        </w:tc>
        <w:tc>
          <w:tcPr>
            <w:tcW w:w="3303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《中华人民共和国行政处罚法》（</w:t>
            </w:r>
            <w:r w:rsidR="009F0135">
              <w:rPr>
                <w:rFonts w:ascii="Times New Roman" w:eastAsia="宋体" w:hAnsi="Times New Roman" w:cs="Times New Roman"/>
                <w:szCs w:val="21"/>
              </w:rPr>
              <w:t>20</w:t>
            </w:r>
            <w:r w:rsidR="009F0135">
              <w:rPr>
                <w:rFonts w:ascii="Times New Roman" w:eastAsia="宋体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年修正本）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eastAsia="宋体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szCs w:val="21"/>
              </w:rPr>
              <w:t>第二十七条第一款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 w:rsidRPr="00782D35">
              <w:rPr>
                <w:rFonts w:ascii="Times New Roman" w:eastAsia="宋体" w:hAnsi="Times New Roman" w:cs="Times New Roman"/>
                <w:szCs w:val="21"/>
              </w:rPr>
              <w:t>当事人有下列情形之一的，应当依法从轻或者减轻行政处罚：</w:t>
            </w:r>
          </w:p>
          <w:p w:rsidR="009F0135" w:rsidRPr="000A79AF" w:rsidRDefault="009F0135" w:rsidP="009F013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0A79A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当事人有下列情形之一的，应当依法从轻或者减轻行政处罚：</w:t>
            </w:r>
          </w:p>
          <w:p w:rsidR="009F0135" w:rsidRPr="009F0135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9F0135">
              <w:rPr>
                <w:rFonts w:ascii="Times New Roman" w:cs="Times New Roman"/>
                <w:color w:val="000000"/>
                <w:szCs w:val="21"/>
              </w:rPr>
              <w:t>（一）主动消除或者减轻违法行为危害后果的；</w:t>
            </w:r>
          </w:p>
          <w:p w:rsidR="009F0135" w:rsidRPr="00782D35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9F0135" w:rsidRDefault="009F0135" w:rsidP="009F0135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lastRenderedPageBreak/>
              <w:t>（三）主动供述行政机关尚未掌握的违法行为的；</w:t>
            </w:r>
          </w:p>
          <w:p w:rsidR="009F0135" w:rsidRPr="009F0135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9F0135">
              <w:rPr>
                <w:rFonts w:ascii="Times New Roman" w:cs="Times New Roman"/>
                <w:color w:val="000000"/>
                <w:szCs w:val="21"/>
                <w:u w:val="double"/>
              </w:rPr>
              <w:t>（</w:t>
            </w:r>
            <w:r w:rsidRPr="009F0135">
              <w:rPr>
                <w:rFonts w:ascii="Times New Roman" w:cs="Times New Roman" w:hint="eastAsia"/>
                <w:color w:val="000000"/>
                <w:szCs w:val="21"/>
                <w:u w:val="double"/>
              </w:rPr>
              <w:t>四</w:t>
            </w:r>
            <w:r w:rsidRPr="009F0135">
              <w:rPr>
                <w:rFonts w:ascii="Times New Roman" w:cs="Times New Roman"/>
                <w:color w:val="000000"/>
                <w:szCs w:val="21"/>
                <w:u w:val="double"/>
              </w:rPr>
              <w:t>）配合行政机关查处违法行为有立功表现的；</w:t>
            </w:r>
          </w:p>
          <w:p w:rsidR="0080373A" w:rsidRPr="009F0135" w:rsidRDefault="009F0135" w:rsidP="009F0135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</w:tc>
      </w:tr>
      <w:tr w:rsidR="0080373A" w:rsidRPr="00782D35" w:rsidTr="00981F95">
        <w:trPr>
          <w:jc w:val="center"/>
        </w:trPr>
        <w:tc>
          <w:tcPr>
            <w:tcW w:w="5000" w:type="pct"/>
            <w:gridSpan w:val="5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lastRenderedPageBreak/>
              <w:t>二、分规事项（除符合总</w:t>
            </w:r>
            <w:proofErr w:type="gramStart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规</w:t>
            </w:r>
            <w:proofErr w:type="gramEnd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事项减轻处罚外，违反分规事项行为满足下列对应情形的，可以减轻处罚）</w:t>
            </w:r>
          </w:p>
        </w:tc>
      </w:tr>
      <w:tr w:rsidR="0080373A" w:rsidRPr="00782D35" w:rsidTr="00981F95">
        <w:trPr>
          <w:jc w:val="center"/>
        </w:trPr>
        <w:tc>
          <w:tcPr>
            <w:tcW w:w="222" w:type="pct"/>
          </w:tcPr>
          <w:p w:rsidR="006971F2" w:rsidRDefault="006971F2" w:rsidP="00981F9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491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干洗行业、机动车维修行业未设置废气污染防治设施并保持正常使用，影响周边环境</w:t>
            </w:r>
          </w:p>
        </w:tc>
        <w:tc>
          <w:tcPr>
            <w:tcW w:w="358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未安装净化装置或采取其他措施防止污染周边环境；主动消除或者减轻违法行为危害后果的</w:t>
            </w:r>
          </w:p>
        </w:tc>
        <w:tc>
          <w:tcPr>
            <w:tcW w:w="3303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《中华人民共和国行政处罚法》（</w:t>
            </w:r>
            <w:r w:rsidR="009F0135">
              <w:rPr>
                <w:rFonts w:ascii="Times New Roman" w:hAnsi="Times New Roman" w:cs="Times New Roman"/>
                <w:szCs w:val="21"/>
              </w:rPr>
              <w:t>20</w:t>
            </w:r>
            <w:r w:rsidR="009F0135">
              <w:rPr>
                <w:rFonts w:ascii="Times New Roman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hAnsi="Times New Roman" w:cs="Times New Roman"/>
                <w:szCs w:val="21"/>
              </w:rPr>
              <w:t>年修正本）</w:t>
            </w:r>
          </w:p>
          <w:p w:rsidR="009F0135" w:rsidRPr="000A79AF" w:rsidRDefault="009F0135" w:rsidP="009F013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0A79A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当事人有下列情形之一的，应当依法从轻或者减轻行政处罚：</w:t>
            </w:r>
          </w:p>
          <w:p w:rsidR="009F0135" w:rsidRPr="000A79AF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cs="Times New Roman"/>
                <w:color w:val="000000"/>
                <w:szCs w:val="21"/>
                <w:u w:val="double"/>
              </w:rPr>
              <w:t>（一）主动消除或者减轻违法行为危害后果的；</w:t>
            </w:r>
          </w:p>
          <w:p w:rsidR="009F0135" w:rsidRPr="00782D35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9F0135" w:rsidRDefault="009F0135" w:rsidP="009F0135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9F0135" w:rsidRPr="00782D35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9F0135" w:rsidRPr="00A45AAA" w:rsidRDefault="009F0135" w:rsidP="009F0135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6971F2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违法行为轻微并及时纠正，没有造成危害后果的，不予行政处罚。</w:t>
            </w:r>
          </w:p>
        </w:tc>
      </w:tr>
      <w:tr w:rsidR="0080373A" w:rsidRPr="00782D35" w:rsidTr="00981F95">
        <w:trPr>
          <w:jc w:val="center"/>
        </w:trPr>
        <w:tc>
          <w:tcPr>
            <w:tcW w:w="222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6</w:t>
            </w:r>
          </w:p>
        </w:tc>
        <w:tc>
          <w:tcPr>
            <w:tcW w:w="491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城镇生活污水处理厂因进水浓度超标导致的出水超标</w:t>
            </w:r>
          </w:p>
        </w:tc>
        <w:tc>
          <w:tcPr>
            <w:tcW w:w="358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发现后立即主动报告并采取措施减轻危害后果；主动消除或者减轻违法行为危害后果的</w:t>
            </w:r>
          </w:p>
        </w:tc>
        <w:tc>
          <w:tcPr>
            <w:tcW w:w="3303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《中华人民共和国行政处罚法》（</w:t>
            </w:r>
            <w:r w:rsidR="009F0135">
              <w:rPr>
                <w:rFonts w:ascii="Times New Roman" w:hAnsi="Times New Roman" w:cs="Times New Roman"/>
                <w:szCs w:val="21"/>
              </w:rPr>
              <w:t>20</w:t>
            </w:r>
            <w:r w:rsidR="009F0135">
              <w:rPr>
                <w:rFonts w:ascii="Times New Roman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hAnsi="Times New Roman" w:cs="Times New Roman"/>
                <w:szCs w:val="21"/>
              </w:rPr>
              <w:t>年修正本）</w:t>
            </w:r>
          </w:p>
          <w:p w:rsidR="009F0135" w:rsidRPr="000A79AF" w:rsidRDefault="009F0135" w:rsidP="009F013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0A79A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当事人有下列情形之一的，应当依法从轻或者减轻行政处罚：</w:t>
            </w:r>
          </w:p>
          <w:p w:rsidR="009F0135" w:rsidRPr="000A79AF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cs="Times New Roman"/>
                <w:color w:val="000000"/>
                <w:szCs w:val="21"/>
                <w:u w:val="double"/>
              </w:rPr>
              <w:t>（一）主动消除或者减轻违法行为危害后果的；</w:t>
            </w:r>
          </w:p>
          <w:p w:rsidR="009F0135" w:rsidRPr="00782D35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cs="Times New Roman"/>
                <w:color w:val="000000"/>
                <w:szCs w:val="21"/>
              </w:rPr>
              <w:t>（二）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受他人胁迫或者诱骗实施违法行为的；</w:t>
            </w:r>
          </w:p>
          <w:p w:rsidR="009F0135" w:rsidRDefault="009F0135" w:rsidP="009F0135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</w:rPr>
            </w:pP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（三）主动供述行政机关尚未掌握的违法行为的；</w:t>
            </w:r>
          </w:p>
          <w:p w:rsidR="009F0135" w:rsidRPr="00782D35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四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）配合行政机关查处违法行为有立功表现的；</w:t>
            </w:r>
          </w:p>
          <w:p w:rsidR="009F0135" w:rsidRPr="00A45AAA" w:rsidRDefault="009F0135" w:rsidP="009F0135">
            <w:pPr>
              <w:ind w:firstLineChars="200" w:firstLine="420"/>
              <w:rPr>
                <w:rFonts w:ascii="Times New Roman" w:cs="Times New Roman"/>
                <w:color w:val="000000"/>
                <w:szCs w:val="21"/>
              </w:rPr>
            </w:pPr>
            <w:r>
              <w:rPr>
                <w:rFonts w:ascii="Times New Roman" w:cs="Times New Roman"/>
                <w:color w:val="000000"/>
                <w:szCs w:val="21"/>
              </w:rPr>
              <w:t>（</w:t>
            </w:r>
            <w:r>
              <w:rPr>
                <w:rFonts w:ascii="Times New Roman" w:cs="Times New Roman" w:hint="eastAsia"/>
                <w:color w:val="000000"/>
                <w:szCs w:val="21"/>
              </w:rPr>
              <w:t>五</w:t>
            </w:r>
            <w:r w:rsidRPr="00782D35">
              <w:rPr>
                <w:rFonts w:ascii="Times New Roman" w:cs="Times New Roman"/>
                <w:color w:val="000000"/>
                <w:szCs w:val="21"/>
              </w:rPr>
              <w:t>）</w:t>
            </w:r>
            <w:r w:rsidRPr="00894B06">
              <w:rPr>
                <w:rFonts w:ascii="Times New Roman" w:cs="Times New Roman" w:hint="eastAsia"/>
                <w:color w:val="000000"/>
                <w:szCs w:val="21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违法行为轻微并及时纠正，没有造成危害后果的，不予行政处罚。</w:t>
            </w:r>
          </w:p>
        </w:tc>
      </w:tr>
      <w:tr w:rsidR="0080373A" w:rsidRPr="00782D35" w:rsidTr="00981F95">
        <w:trPr>
          <w:jc w:val="center"/>
        </w:trPr>
        <w:tc>
          <w:tcPr>
            <w:tcW w:w="222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7</w:t>
            </w:r>
          </w:p>
        </w:tc>
        <w:tc>
          <w:tcPr>
            <w:tcW w:w="491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其他应当依法减轻行政处罚的</w:t>
            </w:r>
          </w:p>
        </w:tc>
        <w:tc>
          <w:tcPr>
            <w:tcW w:w="358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626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303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《中华人民共和国行政处罚法》（</w:t>
            </w:r>
            <w:r w:rsidR="009F0135">
              <w:rPr>
                <w:rFonts w:ascii="Times New Roman" w:hAnsi="Times New Roman" w:cs="Times New Roman"/>
                <w:szCs w:val="21"/>
              </w:rPr>
              <w:t>20</w:t>
            </w:r>
            <w:r w:rsidR="009F0135">
              <w:rPr>
                <w:rFonts w:ascii="Times New Roman" w:hAnsi="Times New Roman" w:cs="Times New Roman" w:hint="eastAsia"/>
                <w:szCs w:val="21"/>
              </w:rPr>
              <w:t>21</w:t>
            </w:r>
            <w:r w:rsidRPr="00782D35">
              <w:rPr>
                <w:rFonts w:ascii="Times New Roman" w:hAnsi="Times New Roman" w:cs="Times New Roman"/>
                <w:szCs w:val="21"/>
              </w:rPr>
              <w:t>年修正本）</w:t>
            </w:r>
          </w:p>
          <w:p w:rsidR="009F0135" w:rsidRPr="000A79AF" w:rsidRDefault="009F0135" w:rsidP="009F0135">
            <w:pPr>
              <w:ind w:firstLineChars="200" w:firstLine="420"/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第</w:t>
            </w:r>
            <w:r w:rsidRPr="000A79AF"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三十二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>条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</w:rPr>
              <w:t xml:space="preserve"> </w:t>
            </w:r>
            <w:r w:rsidRPr="000A79AF">
              <w:rPr>
                <w:rFonts w:ascii="Times New Roman" w:eastAsia="宋体" w:hAnsi="Times New Roman" w:cs="Times New Roman"/>
                <w:color w:val="000000"/>
                <w:szCs w:val="21"/>
                <w:u w:val="double"/>
              </w:rPr>
              <w:t>当事人有下列情形之一的，应当依法从轻或者减轻行政处罚：</w:t>
            </w:r>
          </w:p>
          <w:p w:rsidR="009F0135" w:rsidRPr="000A79AF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0A79AF">
              <w:rPr>
                <w:rFonts w:ascii="Times New Roman" w:cs="Times New Roman"/>
                <w:color w:val="000000"/>
                <w:szCs w:val="21"/>
                <w:u w:val="double"/>
              </w:rPr>
              <w:t>（一）主动消除或者减轻违法行为危害后果的；</w:t>
            </w:r>
          </w:p>
          <w:p w:rsidR="009F0135" w:rsidRPr="009F0135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9F0135">
              <w:rPr>
                <w:rFonts w:ascii="Times New Roman" w:cs="Times New Roman"/>
                <w:color w:val="000000"/>
                <w:szCs w:val="21"/>
                <w:u w:val="double"/>
              </w:rPr>
              <w:t>（二）</w:t>
            </w:r>
            <w:r w:rsidRPr="009F0135">
              <w:rPr>
                <w:rFonts w:ascii="Times New Roman" w:cs="Times New Roman" w:hint="eastAsia"/>
                <w:color w:val="000000"/>
                <w:szCs w:val="21"/>
                <w:u w:val="double"/>
              </w:rPr>
              <w:t>受他人胁迫或者诱骗实施违法行为的；</w:t>
            </w:r>
          </w:p>
          <w:p w:rsidR="009F0135" w:rsidRPr="009F0135" w:rsidRDefault="009F0135" w:rsidP="009F0135">
            <w:pPr>
              <w:ind w:firstLineChars="200" w:firstLine="420"/>
              <w:rPr>
                <w:rFonts w:ascii="Times New Roman" w:cs="Times New Roman" w:hint="eastAsia"/>
                <w:color w:val="000000"/>
                <w:szCs w:val="21"/>
                <w:u w:val="double"/>
              </w:rPr>
            </w:pPr>
            <w:r w:rsidRPr="009F0135">
              <w:rPr>
                <w:rFonts w:ascii="Times New Roman" w:cs="Times New Roman" w:hint="eastAsia"/>
                <w:color w:val="000000"/>
                <w:szCs w:val="21"/>
                <w:u w:val="double"/>
              </w:rPr>
              <w:t>（三）主动供述行政机关尚未掌握的违法行为的；</w:t>
            </w:r>
          </w:p>
          <w:p w:rsidR="009F0135" w:rsidRPr="009F0135" w:rsidRDefault="009F0135" w:rsidP="009F013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  <w:u w:val="double"/>
              </w:rPr>
            </w:pPr>
            <w:r w:rsidRPr="009F0135">
              <w:rPr>
                <w:rFonts w:ascii="Times New Roman" w:cs="Times New Roman"/>
                <w:color w:val="000000"/>
                <w:szCs w:val="21"/>
                <w:u w:val="double"/>
              </w:rPr>
              <w:t>（</w:t>
            </w:r>
            <w:r w:rsidRPr="009F0135">
              <w:rPr>
                <w:rFonts w:ascii="Times New Roman" w:cs="Times New Roman" w:hint="eastAsia"/>
                <w:color w:val="000000"/>
                <w:szCs w:val="21"/>
                <w:u w:val="double"/>
              </w:rPr>
              <w:t>四</w:t>
            </w:r>
            <w:r w:rsidRPr="009F0135">
              <w:rPr>
                <w:rFonts w:ascii="Times New Roman" w:cs="Times New Roman"/>
                <w:color w:val="000000"/>
                <w:szCs w:val="21"/>
                <w:u w:val="double"/>
              </w:rPr>
              <w:t>）配合行政机关查处违法行为有立功表现的；</w:t>
            </w:r>
          </w:p>
          <w:p w:rsidR="009F0135" w:rsidRPr="009F0135" w:rsidRDefault="009F0135" w:rsidP="009F0135">
            <w:pPr>
              <w:ind w:firstLineChars="200" w:firstLine="420"/>
              <w:rPr>
                <w:rFonts w:ascii="Times New Roman" w:cs="Times New Roman"/>
                <w:color w:val="000000"/>
                <w:szCs w:val="21"/>
                <w:u w:val="double"/>
              </w:rPr>
            </w:pPr>
            <w:r w:rsidRPr="009F0135">
              <w:rPr>
                <w:rFonts w:ascii="Times New Roman" w:cs="Times New Roman"/>
                <w:color w:val="000000"/>
                <w:szCs w:val="21"/>
                <w:u w:val="double"/>
              </w:rPr>
              <w:t>（</w:t>
            </w:r>
            <w:r w:rsidRPr="009F0135">
              <w:rPr>
                <w:rFonts w:ascii="Times New Roman" w:cs="Times New Roman" w:hint="eastAsia"/>
                <w:color w:val="000000"/>
                <w:szCs w:val="21"/>
                <w:u w:val="double"/>
              </w:rPr>
              <w:t>五</w:t>
            </w:r>
            <w:r w:rsidRPr="009F0135">
              <w:rPr>
                <w:rFonts w:ascii="Times New Roman" w:cs="Times New Roman"/>
                <w:color w:val="000000"/>
                <w:szCs w:val="21"/>
                <w:u w:val="double"/>
              </w:rPr>
              <w:t>）</w:t>
            </w:r>
            <w:r w:rsidRPr="009F0135">
              <w:rPr>
                <w:rFonts w:ascii="Times New Roman" w:cs="Times New Roman" w:hint="eastAsia"/>
                <w:color w:val="000000"/>
                <w:szCs w:val="21"/>
                <w:u w:val="double"/>
              </w:rPr>
              <w:t>法律、法规、规章规定其他应当从轻或者减轻行政处罚的。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782D35">
              <w:rPr>
                <w:rFonts w:ascii="Times New Roman" w:hAnsi="Times New Roman" w:cs="Times New Roman"/>
                <w:szCs w:val="21"/>
              </w:rPr>
              <w:t>违法行为轻微并及时纠正，没有造成危害后果的，不予行政处罚</w:t>
            </w:r>
          </w:p>
        </w:tc>
      </w:tr>
    </w:tbl>
    <w:p w:rsidR="0080373A" w:rsidRPr="00430D29" w:rsidRDefault="0080373A" w:rsidP="0080373A">
      <w:pPr>
        <w:jc w:val="left"/>
        <w:rPr>
          <w:rFonts w:ascii="Times New Roman" w:hAnsi="Times New Roman" w:cs="Times New Roman"/>
          <w:b/>
          <w:sz w:val="28"/>
        </w:rPr>
        <w:sectPr w:rsidR="0080373A" w:rsidRPr="00430D29" w:rsidSect="00A12EA7">
          <w:pgSz w:w="16838" w:h="11906" w:orient="landscape"/>
          <w:pgMar w:top="1134" w:right="1134" w:bottom="1134" w:left="1134" w:header="851" w:footer="992" w:gutter="0"/>
          <w:cols w:space="425"/>
          <w:docGrid w:type="lines" w:linePitch="312"/>
        </w:sectPr>
      </w:pPr>
    </w:p>
    <w:p w:rsidR="0080373A" w:rsidRPr="00430D29" w:rsidRDefault="0080373A" w:rsidP="0080373A">
      <w:pPr>
        <w:jc w:val="left"/>
        <w:rPr>
          <w:rFonts w:ascii="Times New Roman" w:hAnsi="Times New Roman" w:cs="Times New Roman"/>
          <w:b/>
          <w:sz w:val="28"/>
        </w:rPr>
      </w:pPr>
      <w:r w:rsidRPr="00430D29">
        <w:rPr>
          <w:rFonts w:ascii="Times New Roman" w:hAnsi="Times New Roman" w:cs="Times New Roman"/>
          <w:b/>
          <w:sz w:val="28"/>
        </w:rPr>
        <w:lastRenderedPageBreak/>
        <w:t>附件</w:t>
      </w:r>
      <w:r w:rsidRPr="00430D29">
        <w:rPr>
          <w:rFonts w:ascii="Times New Roman" w:hAnsi="Times New Roman" w:cs="Times New Roman"/>
          <w:b/>
          <w:sz w:val="28"/>
        </w:rPr>
        <w:t>4</w:t>
      </w:r>
    </w:p>
    <w:p w:rsidR="0080373A" w:rsidRPr="00430D29" w:rsidRDefault="0080373A" w:rsidP="0080373A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免</w:t>
      </w:r>
      <w:r>
        <w:rPr>
          <w:rFonts w:ascii="Times New Roman" w:hAnsi="Times New Roman" w:cs="Times New Roman" w:hint="eastAsia"/>
          <w:b/>
          <w:sz w:val="28"/>
        </w:rPr>
        <w:t>予</w:t>
      </w:r>
      <w:r w:rsidRPr="00430D29">
        <w:rPr>
          <w:rFonts w:ascii="Times New Roman" w:hAnsi="Times New Roman" w:cs="Times New Roman"/>
          <w:b/>
          <w:sz w:val="28"/>
        </w:rPr>
        <w:t>行政强制事项清单</w:t>
      </w:r>
    </w:p>
    <w:tbl>
      <w:tblPr>
        <w:tblStyle w:val="a5"/>
        <w:tblW w:w="4920" w:type="pct"/>
        <w:jc w:val="center"/>
        <w:tblLook w:val="04A0"/>
      </w:tblPr>
      <w:tblGrid>
        <w:gridCol w:w="443"/>
        <w:gridCol w:w="2195"/>
        <w:gridCol w:w="1172"/>
        <w:gridCol w:w="2349"/>
        <w:gridCol w:w="7788"/>
      </w:tblGrid>
      <w:tr w:rsidR="0080373A" w:rsidRPr="00782D35" w:rsidTr="00981F95">
        <w:trPr>
          <w:trHeight w:val="624"/>
          <w:jc w:val="center"/>
        </w:trPr>
        <w:tc>
          <w:tcPr>
            <w:tcW w:w="159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szCs w:val="21"/>
              </w:rPr>
              <w:t>序号</w:t>
            </w:r>
          </w:p>
        </w:tc>
        <w:tc>
          <w:tcPr>
            <w:tcW w:w="787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szCs w:val="21"/>
              </w:rPr>
              <w:t>行政强制事项名称</w:t>
            </w:r>
          </w:p>
        </w:tc>
        <w:tc>
          <w:tcPr>
            <w:tcW w:w="420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szCs w:val="21"/>
              </w:rPr>
              <w:t>实施机关</w:t>
            </w:r>
          </w:p>
        </w:tc>
        <w:tc>
          <w:tcPr>
            <w:tcW w:w="842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szCs w:val="21"/>
              </w:rPr>
              <w:t>免予行政强制的情形</w:t>
            </w:r>
          </w:p>
        </w:tc>
        <w:tc>
          <w:tcPr>
            <w:tcW w:w="2792" w:type="pct"/>
          </w:tcPr>
          <w:p w:rsidR="0080373A" w:rsidRPr="00782D35" w:rsidRDefault="0080373A" w:rsidP="00981F95">
            <w:pPr>
              <w:jc w:val="center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szCs w:val="21"/>
              </w:rPr>
              <w:t>免予行政强制的依据</w:t>
            </w:r>
          </w:p>
        </w:tc>
      </w:tr>
      <w:tr w:rsidR="0080373A" w:rsidRPr="00782D35" w:rsidTr="00981F95">
        <w:trPr>
          <w:trHeight w:val="312"/>
          <w:jc w:val="center"/>
        </w:trPr>
        <w:tc>
          <w:tcPr>
            <w:tcW w:w="5000" w:type="pct"/>
            <w:gridSpan w:val="5"/>
          </w:tcPr>
          <w:p w:rsidR="0080373A" w:rsidRPr="00782D35" w:rsidRDefault="0080373A" w:rsidP="00981F95">
            <w:pPr>
              <w:jc w:val="left"/>
              <w:rPr>
                <w:rFonts w:ascii="Times New Roman" w:hAnsi="Times New Roman" w:cs="Times New Roman"/>
                <w:b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一、总</w:t>
            </w:r>
            <w:proofErr w:type="gramStart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规</w:t>
            </w:r>
            <w:proofErr w:type="gramEnd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事项（违反环境监管领域法律、法规、规章的行为，只要满足下列情形之一的，免于行政强制执行）</w:t>
            </w:r>
          </w:p>
        </w:tc>
      </w:tr>
      <w:tr w:rsidR="0080373A" w:rsidRPr="00782D35" w:rsidTr="00981F95">
        <w:trPr>
          <w:trHeight w:val="3108"/>
          <w:jc w:val="center"/>
        </w:trPr>
        <w:tc>
          <w:tcPr>
            <w:tcW w:w="159" w:type="pct"/>
          </w:tcPr>
          <w:p w:rsidR="0080373A" w:rsidRPr="00782D35" w:rsidRDefault="0080373A" w:rsidP="00981F9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1</w:t>
            </w:r>
          </w:p>
        </w:tc>
        <w:tc>
          <w:tcPr>
            <w:tcW w:w="787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对查处违反环境监管领域法律、法规、规章违法行为实施的行政强制</w:t>
            </w:r>
          </w:p>
        </w:tc>
        <w:tc>
          <w:tcPr>
            <w:tcW w:w="420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842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采用非强制手段可以达行政管理目的的；</w:t>
            </w:r>
          </w:p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92" w:type="pct"/>
          </w:tcPr>
          <w:p w:rsidR="0080373A" w:rsidRPr="00782D35" w:rsidRDefault="0080373A" w:rsidP="00981F95">
            <w:pPr>
              <w:spacing w:line="300" w:lineRule="atLeast"/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①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《优化营商环境条例》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（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2020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spacing w:line="300" w:lineRule="atLeast"/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第五十九条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行政执法中应当推广运用说服教育、劝导示范、行政指导等非强制性手段，依法慎重实施行政强制。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采用非强制性手段能够达到行政管理目的的，不得实施行政强制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；违法行为情节轻微或者社会危害较小的，可以不实施行政强制；确需实施行政强制的，应当尽可能减少对市场主体正常生产经营活动的影响。</w:t>
            </w:r>
          </w:p>
          <w:p w:rsidR="0080373A" w:rsidRPr="00782D35" w:rsidRDefault="0080373A" w:rsidP="00981F95">
            <w:pPr>
              <w:spacing w:line="300" w:lineRule="atLeast"/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《吉林省优化营商环境条例》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（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2019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spacing w:line="300" w:lineRule="atLeast"/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第四十八条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实施行政强制，应当减少对市场主体正常生产经营活动的影响，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采用非强制手段可以达到行政管理目的的，不得实施行政强制；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违法行为情节显著轻微，或者没有明显社会危害的，可以不实施行政强制。</w:t>
            </w:r>
          </w:p>
        </w:tc>
      </w:tr>
      <w:tr w:rsidR="0080373A" w:rsidRPr="00782D35" w:rsidTr="00981F95">
        <w:trPr>
          <w:trHeight w:val="2604"/>
          <w:jc w:val="center"/>
        </w:trPr>
        <w:tc>
          <w:tcPr>
            <w:tcW w:w="159" w:type="pct"/>
          </w:tcPr>
          <w:p w:rsidR="0080373A" w:rsidRPr="00782D35" w:rsidRDefault="0080373A" w:rsidP="00981F9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2</w:t>
            </w:r>
          </w:p>
        </w:tc>
        <w:tc>
          <w:tcPr>
            <w:tcW w:w="787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对查处违反环境监管领域法律、法规、规章违法行为实施的行政强制</w:t>
            </w:r>
          </w:p>
        </w:tc>
        <w:tc>
          <w:tcPr>
            <w:tcW w:w="420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eastAsia="宋体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842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违法行为情节显著轻微或者没有明显社会危害的</w:t>
            </w:r>
          </w:p>
        </w:tc>
        <w:tc>
          <w:tcPr>
            <w:tcW w:w="2792" w:type="pct"/>
          </w:tcPr>
          <w:p w:rsidR="0080373A" w:rsidRPr="00782D35" w:rsidRDefault="0080373A" w:rsidP="00981F95">
            <w:pPr>
              <w:spacing w:line="260" w:lineRule="exact"/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①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《优化营商环境条例》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（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2020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spacing w:line="260" w:lineRule="exact"/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第五十九条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行政执法中应当推广运用说服教育、劝导示范、行政指导等非强制性手段，依法慎重实施行政强制。采用非强制性手段能够达到行政管理目的的，不得实施行政强制；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违法行为情节轻微或者社会危害较小的，可以不实施行政强制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；确需实施行政强制的，应当尽可能减少对市场主体正常生产经营活动的影响。</w:t>
            </w:r>
          </w:p>
          <w:p w:rsidR="0080373A" w:rsidRPr="00782D35" w:rsidRDefault="0080373A" w:rsidP="00981F95">
            <w:pPr>
              <w:spacing w:line="260" w:lineRule="exact"/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宋体" w:eastAsia="宋体" w:hAnsi="宋体" w:cs="宋体" w:hint="eastAsia"/>
                <w:color w:val="000000"/>
                <w:szCs w:val="21"/>
              </w:rPr>
              <w:t>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《吉林省优化营商环境条例》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（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2019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spacing w:line="260" w:lineRule="exact"/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第四十八条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实施行政强制，应当减少对市场主体正常生产经营活动的影响，采用非强制手段可以达到行政管理目的的，不得实施行政强制；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违法行为情节显著轻微，或者没有明显社会危害的，可以不实施行政强制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</w:tc>
      </w:tr>
      <w:tr w:rsidR="0080373A" w:rsidRPr="00782D35" w:rsidTr="00981F95">
        <w:trPr>
          <w:trHeight w:val="324"/>
          <w:jc w:val="center"/>
        </w:trPr>
        <w:tc>
          <w:tcPr>
            <w:tcW w:w="5000" w:type="pct"/>
            <w:gridSpan w:val="5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二、分规事项（除符合总</w:t>
            </w:r>
            <w:proofErr w:type="gramStart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规</w:t>
            </w:r>
            <w:proofErr w:type="gramEnd"/>
            <w:r w:rsidRPr="00782D35">
              <w:rPr>
                <w:rFonts w:ascii="Times New Roman" w:hAnsi="Times New Roman" w:cs="Times New Roman"/>
                <w:b/>
                <w:color w:val="000000"/>
                <w:szCs w:val="21"/>
              </w:rPr>
              <w:t>事项免于行政强制执行外，凡违反分规事项行为满足下列对应情形的，可以免于行政强制执）</w:t>
            </w:r>
          </w:p>
        </w:tc>
      </w:tr>
      <w:tr w:rsidR="0080373A" w:rsidRPr="00782D35" w:rsidTr="00981F95">
        <w:trPr>
          <w:trHeight w:val="2496"/>
          <w:jc w:val="center"/>
        </w:trPr>
        <w:tc>
          <w:tcPr>
            <w:tcW w:w="159" w:type="pct"/>
          </w:tcPr>
          <w:p w:rsidR="0080373A" w:rsidRPr="00782D35" w:rsidRDefault="006971F2" w:rsidP="00981F9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lastRenderedPageBreak/>
              <w:t>3</w:t>
            </w:r>
          </w:p>
        </w:tc>
        <w:tc>
          <w:tcPr>
            <w:tcW w:w="787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 w:themeColor="text1"/>
                <w:szCs w:val="21"/>
              </w:rPr>
              <w:t>对违法排放污染物造成或者可能造成严重污染，</w:t>
            </w:r>
            <w:r w:rsidRPr="00782D35">
              <w:rPr>
                <w:rFonts w:ascii="宋体" w:hAnsi="宋体"/>
                <w:color w:val="000000" w:themeColor="text1"/>
                <w:szCs w:val="21"/>
              </w:rPr>
              <w:t>或者有关证据可能灭失或者被隐匿的</w:t>
            </w:r>
            <w:r w:rsidRPr="00782D35">
              <w:rPr>
                <w:rFonts w:ascii="Times New Roman" w:hAnsi="Times New Roman" w:cs="Times New Roman"/>
                <w:color w:val="000000" w:themeColor="text1"/>
                <w:szCs w:val="21"/>
              </w:rPr>
              <w:t>行政强制</w:t>
            </w:r>
          </w:p>
        </w:tc>
        <w:tc>
          <w:tcPr>
            <w:tcW w:w="420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842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涉及供水、供气、供热、电力、通信、公共交通、物流配送、防灾避险等与民生密切相关的基础设施，违法行为情节显著轻微或者没有造成明显社会危害后果的</w:t>
            </w:r>
          </w:p>
        </w:tc>
        <w:tc>
          <w:tcPr>
            <w:tcW w:w="2792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《中华人民共和国行政强制法》（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2012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第十六条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行政机关履行行政管理职责，依照法律、法规的规定，实施行政强制措施。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违法行为情节显著轻微或者没有明显社会危害的，可以不采取行政强制措施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</w:t>
            </w:r>
          </w:p>
        </w:tc>
      </w:tr>
      <w:tr w:rsidR="0080373A" w:rsidRPr="00782D35" w:rsidTr="00981F95">
        <w:trPr>
          <w:trHeight w:val="4044"/>
          <w:jc w:val="center"/>
        </w:trPr>
        <w:tc>
          <w:tcPr>
            <w:tcW w:w="159" w:type="pct"/>
          </w:tcPr>
          <w:p w:rsidR="0080373A" w:rsidRPr="00782D35" w:rsidRDefault="006971F2" w:rsidP="00981F95">
            <w:pPr>
              <w:widowControl/>
              <w:rPr>
                <w:rFonts w:ascii="Times New Roman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787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 w:themeColor="text1"/>
                <w:szCs w:val="21"/>
              </w:rPr>
              <w:t>造成水污染事故的，未按照要求采取治理措施或者不具备治理能力的，由环境保护主管部门指定有治理能力的单位代为治理，所需费用由违法者承担的行政强制</w:t>
            </w:r>
          </w:p>
        </w:tc>
        <w:tc>
          <w:tcPr>
            <w:tcW w:w="420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生态环境主管部门</w:t>
            </w:r>
          </w:p>
        </w:tc>
        <w:tc>
          <w:tcPr>
            <w:tcW w:w="842" w:type="pct"/>
          </w:tcPr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>1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.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经催告当事人采取治理措施的；</w:t>
            </w:r>
          </w:p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2.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在不损害公共利益和他人合法权益的情况下，与当事人达成执行协议。</w:t>
            </w:r>
          </w:p>
          <w:p w:rsidR="0080373A" w:rsidRPr="00782D35" w:rsidRDefault="0080373A" w:rsidP="00981F95">
            <w:pPr>
              <w:rPr>
                <w:rFonts w:ascii="Times New Roman" w:hAnsi="Times New Roman" w:cs="Times New Roman"/>
                <w:color w:val="000000"/>
                <w:szCs w:val="21"/>
              </w:rPr>
            </w:pPr>
          </w:p>
        </w:tc>
        <w:tc>
          <w:tcPr>
            <w:tcW w:w="2792" w:type="pct"/>
          </w:tcPr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《中华人民共和国行政强制法》（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2012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）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第四十二条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实施行政强制执行，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行政机关可以在不损害公共利益和他人合法权益的情况下，与当事人达成执行协议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。执行协议可以约定分阶段履行；当事人采取补救措施的，可以减免加处的罚款或者滞纳金。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执行协议应当履行。当事人不履行执行协议的，行政机关应当恢复强制执行。</w:t>
            </w:r>
          </w:p>
          <w:p w:rsidR="0080373A" w:rsidRPr="00782D35" w:rsidRDefault="0080373A" w:rsidP="00981F95">
            <w:pPr>
              <w:ind w:firstLineChars="200" w:firstLine="420"/>
              <w:rPr>
                <w:rFonts w:ascii="Times New Roman" w:hAnsi="Times New Roman" w:cs="Times New Roman"/>
                <w:color w:val="000000"/>
                <w:szCs w:val="21"/>
              </w:rPr>
            </w:pP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第五十一条</w:t>
            </w:r>
            <w:r w:rsidRPr="00782D35">
              <w:rPr>
                <w:rFonts w:ascii="Times New Roman" w:hAnsi="Times New Roman" w:cs="Times New Roman" w:hint="eastAsia"/>
                <w:color w:val="000000"/>
                <w:szCs w:val="21"/>
              </w:rPr>
              <w:t xml:space="preserve"> 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代履行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应当遵守下列规定：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（一）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代履行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前送达决定书，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代履行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决定书应当载明当事人的姓名或者名称、地址，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代履行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的理由和依据、方式和时间、标的、费用预算以及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代履行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人；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（二）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代履行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  <w:u w:val="double"/>
              </w:rPr>
              <w:t>三日前，催告当事人履行，当事人履行的，停止代履行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；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（三）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代履行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时，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作出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决定的行政机关应当派员到场监督；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（四）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代履行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完毕，行政机关到场监督的工作人员、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代履行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人和当事人或者见证人应当在执行文书上签名或者盖章。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代履行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的费用按照成本合理确定，由当事人承担。但是，法律另有规定的除外。</w:t>
            </w:r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 xml:space="preserve"> </w:t>
            </w:r>
            <w:proofErr w:type="gramStart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代履行</w:t>
            </w:r>
            <w:proofErr w:type="gramEnd"/>
            <w:r w:rsidRPr="00782D35">
              <w:rPr>
                <w:rFonts w:ascii="Times New Roman" w:hAnsi="Times New Roman" w:cs="Times New Roman"/>
                <w:color w:val="000000"/>
                <w:szCs w:val="21"/>
              </w:rPr>
              <w:t>不得采用暴力、胁迫以及其他非法方式。</w:t>
            </w:r>
          </w:p>
        </w:tc>
      </w:tr>
    </w:tbl>
    <w:p w:rsidR="00396551" w:rsidRPr="007B39BC" w:rsidRDefault="00396551" w:rsidP="0080373A">
      <w:pPr>
        <w:jc w:val="left"/>
        <w:rPr>
          <w:rFonts w:ascii="Times New Roman" w:hAnsi="Times New Roman" w:cs="Times New Roman"/>
        </w:rPr>
      </w:pPr>
    </w:p>
    <w:sectPr w:rsidR="00396551" w:rsidRPr="007B39BC" w:rsidSect="001776AB">
      <w:pgSz w:w="16838" w:h="11906" w:orient="landscape"/>
      <w:pgMar w:top="1800" w:right="1440" w:bottom="156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7F0" w:rsidRDefault="001137F0" w:rsidP="000250A0">
      <w:r>
        <w:separator/>
      </w:r>
    </w:p>
  </w:endnote>
  <w:endnote w:type="continuationSeparator" w:id="1">
    <w:p w:rsidR="001137F0" w:rsidRDefault="001137F0" w:rsidP="000250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7F0" w:rsidRDefault="001137F0" w:rsidP="000250A0">
      <w:r>
        <w:separator/>
      </w:r>
    </w:p>
  </w:footnote>
  <w:footnote w:type="continuationSeparator" w:id="1">
    <w:p w:rsidR="001137F0" w:rsidRDefault="001137F0" w:rsidP="000250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6B9"/>
    <w:multiLevelType w:val="hybridMultilevel"/>
    <w:tmpl w:val="280847FC"/>
    <w:lvl w:ilvl="0" w:tplc="1FE04382">
      <w:start w:val="1"/>
      <w:numFmt w:val="decimalEnclosedCircle"/>
      <w:lvlText w:val="%1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0BA15A4A"/>
    <w:multiLevelType w:val="hybridMultilevel"/>
    <w:tmpl w:val="1FA8BA86"/>
    <w:lvl w:ilvl="0" w:tplc="C1487F9C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94821D4"/>
    <w:multiLevelType w:val="hybridMultilevel"/>
    <w:tmpl w:val="3990D890"/>
    <w:lvl w:ilvl="0" w:tplc="F99A20F8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28435540"/>
    <w:multiLevelType w:val="hybridMultilevel"/>
    <w:tmpl w:val="2BB8A980"/>
    <w:lvl w:ilvl="0" w:tplc="174033B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4">
    <w:nsid w:val="31EF68AB"/>
    <w:multiLevelType w:val="hybridMultilevel"/>
    <w:tmpl w:val="F75418E2"/>
    <w:lvl w:ilvl="0" w:tplc="B714EA02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3D9F415E"/>
    <w:multiLevelType w:val="hybridMultilevel"/>
    <w:tmpl w:val="3E8E597C"/>
    <w:lvl w:ilvl="0" w:tplc="D4F657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4E500C07"/>
    <w:multiLevelType w:val="hybridMultilevel"/>
    <w:tmpl w:val="937ED2C0"/>
    <w:lvl w:ilvl="0" w:tplc="26FE4B84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>
    <w:nsid w:val="5FF44D83"/>
    <w:multiLevelType w:val="hybridMultilevel"/>
    <w:tmpl w:val="E4A2DC02"/>
    <w:lvl w:ilvl="0" w:tplc="81806CBC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>
    <w:nsid w:val="627E56BE"/>
    <w:multiLevelType w:val="hybridMultilevel"/>
    <w:tmpl w:val="2E98DDFE"/>
    <w:lvl w:ilvl="0" w:tplc="70A49FCE">
      <w:start w:val="1"/>
      <w:numFmt w:val="decimalEnclosedCircle"/>
      <w:lvlText w:val="%1"/>
      <w:lvlJc w:val="left"/>
      <w:pPr>
        <w:ind w:left="780" w:hanging="360"/>
      </w:pPr>
      <w:rPr>
        <w:rFonts w:ascii="宋体" w:eastAsia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>
    <w:nsid w:val="6EF87729"/>
    <w:multiLevelType w:val="hybridMultilevel"/>
    <w:tmpl w:val="38F6C584"/>
    <w:lvl w:ilvl="0" w:tplc="40BE235E">
      <w:start w:val="1"/>
      <w:numFmt w:val="decimalEnclosedCircle"/>
      <w:lvlText w:val="%1"/>
      <w:lvlJc w:val="left"/>
      <w:pPr>
        <w:ind w:left="78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1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945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B6ADA"/>
    <w:rsid w:val="00020779"/>
    <w:rsid w:val="000237A3"/>
    <w:rsid w:val="000250A0"/>
    <w:rsid w:val="00025A66"/>
    <w:rsid w:val="0007053C"/>
    <w:rsid w:val="000751B0"/>
    <w:rsid w:val="00076819"/>
    <w:rsid w:val="000A5708"/>
    <w:rsid w:val="000A79AF"/>
    <w:rsid w:val="000F4603"/>
    <w:rsid w:val="001118DB"/>
    <w:rsid w:val="001137F0"/>
    <w:rsid w:val="00117EEA"/>
    <w:rsid w:val="001209F6"/>
    <w:rsid w:val="0012202C"/>
    <w:rsid w:val="00124B32"/>
    <w:rsid w:val="00125A5C"/>
    <w:rsid w:val="0014114E"/>
    <w:rsid w:val="00161AA1"/>
    <w:rsid w:val="001671A1"/>
    <w:rsid w:val="00171FA0"/>
    <w:rsid w:val="001776AB"/>
    <w:rsid w:val="00181F14"/>
    <w:rsid w:val="00194492"/>
    <w:rsid w:val="001946A9"/>
    <w:rsid w:val="001B488E"/>
    <w:rsid w:val="001C6B9D"/>
    <w:rsid w:val="001D613E"/>
    <w:rsid w:val="001E57C5"/>
    <w:rsid w:val="001E591A"/>
    <w:rsid w:val="001F513B"/>
    <w:rsid w:val="00201C51"/>
    <w:rsid w:val="00233BB8"/>
    <w:rsid w:val="00251D2F"/>
    <w:rsid w:val="00257AC8"/>
    <w:rsid w:val="002617F0"/>
    <w:rsid w:val="00270CC2"/>
    <w:rsid w:val="00273322"/>
    <w:rsid w:val="00276B3E"/>
    <w:rsid w:val="002B0284"/>
    <w:rsid w:val="002C1DE0"/>
    <w:rsid w:val="002D1579"/>
    <w:rsid w:val="002D2FB5"/>
    <w:rsid w:val="002D52E6"/>
    <w:rsid w:val="002E5C45"/>
    <w:rsid w:val="00307E33"/>
    <w:rsid w:val="0032279F"/>
    <w:rsid w:val="00335ABB"/>
    <w:rsid w:val="00343AF0"/>
    <w:rsid w:val="00367DF5"/>
    <w:rsid w:val="00375859"/>
    <w:rsid w:val="0038657C"/>
    <w:rsid w:val="00391BE9"/>
    <w:rsid w:val="00391C73"/>
    <w:rsid w:val="0039288E"/>
    <w:rsid w:val="00392D3E"/>
    <w:rsid w:val="00396551"/>
    <w:rsid w:val="00396AF1"/>
    <w:rsid w:val="003A652E"/>
    <w:rsid w:val="003C282D"/>
    <w:rsid w:val="003D4B6E"/>
    <w:rsid w:val="003F3FAA"/>
    <w:rsid w:val="00406B7F"/>
    <w:rsid w:val="004117F2"/>
    <w:rsid w:val="004348EE"/>
    <w:rsid w:val="00437DD9"/>
    <w:rsid w:val="0044403F"/>
    <w:rsid w:val="00444ED2"/>
    <w:rsid w:val="00473B4D"/>
    <w:rsid w:val="00477CDD"/>
    <w:rsid w:val="004938E1"/>
    <w:rsid w:val="004A084A"/>
    <w:rsid w:val="004A1253"/>
    <w:rsid w:val="004A7D0D"/>
    <w:rsid w:val="004B2D3F"/>
    <w:rsid w:val="004C02BA"/>
    <w:rsid w:val="004C4BCA"/>
    <w:rsid w:val="004F1F9A"/>
    <w:rsid w:val="005010A9"/>
    <w:rsid w:val="005022CE"/>
    <w:rsid w:val="00512FFA"/>
    <w:rsid w:val="005275A8"/>
    <w:rsid w:val="005276B7"/>
    <w:rsid w:val="0053477E"/>
    <w:rsid w:val="00535320"/>
    <w:rsid w:val="00547F8C"/>
    <w:rsid w:val="00573AF9"/>
    <w:rsid w:val="005764F7"/>
    <w:rsid w:val="00582165"/>
    <w:rsid w:val="005848C2"/>
    <w:rsid w:val="005C1023"/>
    <w:rsid w:val="005C5394"/>
    <w:rsid w:val="005E6F63"/>
    <w:rsid w:val="005F039D"/>
    <w:rsid w:val="005F3B33"/>
    <w:rsid w:val="0061199A"/>
    <w:rsid w:val="00621D0F"/>
    <w:rsid w:val="0064664D"/>
    <w:rsid w:val="0064719A"/>
    <w:rsid w:val="006645AB"/>
    <w:rsid w:val="00664B17"/>
    <w:rsid w:val="00675AFE"/>
    <w:rsid w:val="006802FD"/>
    <w:rsid w:val="006872FD"/>
    <w:rsid w:val="006971F2"/>
    <w:rsid w:val="006E492B"/>
    <w:rsid w:val="006F107B"/>
    <w:rsid w:val="006F1A24"/>
    <w:rsid w:val="0070582B"/>
    <w:rsid w:val="00727973"/>
    <w:rsid w:val="007325B3"/>
    <w:rsid w:val="00732BB1"/>
    <w:rsid w:val="00751C89"/>
    <w:rsid w:val="007537A5"/>
    <w:rsid w:val="00760EA4"/>
    <w:rsid w:val="00792292"/>
    <w:rsid w:val="00793C6F"/>
    <w:rsid w:val="007A36C6"/>
    <w:rsid w:val="007B20D6"/>
    <w:rsid w:val="007B30D6"/>
    <w:rsid w:val="007B39BC"/>
    <w:rsid w:val="007C0BB5"/>
    <w:rsid w:val="007E61FD"/>
    <w:rsid w:val="007F47C0"/>
    <w:rsid w:val="007F7DB7"/>
    <w:rsid w:val="0080373A"/>
    <w:rsid w:val="0080403E"/>
    <w:rsid w:val="00810936"/>
    <w:rsid w:val="00812879"/>
    <w:rsid w:val="00815B8F"/>
    <w:rsid w:val="008346D9"/>
    <w:rsid w:val="00843B01"/>
    <w:rsid w:val="008571DC"/>
    <w:rsid w:val="00867E90"/>
    <w:rsid w:val="00867ED7"/>
    <w:rsid w:val="00881D6F"/>
    <w:rsid w:val="00894B06"/>
    <w:rsid w:val="008B1410"/>
    <w:rsid w:val="008B7484"/>
    <w:rsid w:val="008C4B9F"/>
    <w:rsid w:val="008D3E63"/>
    <w:rsid w:val="009000C5"/>
    <w:rsid w:val="00903C03"/>
    <w:rsid w:val="00904822"/>
    <w:rsid w:val="00907190"/>
    <w:rsid w:val="009126C2"/>
    <w:rsid w:val="009153F6"/>
    <w:rsid w:val="009323B7"/>
    <w:rsid w:val="009336B9"/>
    <w:rsid w:val="00956E38"/>
    <w:rsid w:val="0096173C"/>
    <w:rsid w:val="00965D25"/>
    <w:rsid w:val="00970B7F"/>
    <w:rsid w:val="00980F1A"/>
    <w:rsid w:val="009814A6"/>
    <w:rsid w:val="0099462C"/>
    <w:rsid w:val="009A01FB"/>
    <w:rsid w:val="009C1284"/>
    <w:rsid w:val="009C257A"/>
    <w:rsid w:val="009C445F"/>
    <w:rsid w:val="009D0112"/>
    <w:rsid w:val="009D08E5"/>
    <w:rsid w:val="009D1ACD"/>
    <w:rsid w:val="009D7707"/>
    <w:rsid w:val="009E1E8D"/>
    <w:rsid w:val="009F0135"/>
    <w:rsid w:val="00A15C8E"/>
    <w:rsid w:val="00A21990"/>
    <w:rsid w:val="00A30007"/>
    <w:rsid w:val="00A30F2B"/>
    <w:rsid w:val="00A32D19"/>
    <w:rsid w:val="00A45AAA"/>
    <w:rsid w:val="00A47A6E"/>
    <w:rsid w:val="00A55140"/>
    <w:rsid w:val="00A67A2E"/>
    <w:rsid w:val="00A67BEE"/>
    <w:rsid w:val="00A67CE2"/>
    <w:rsid w:val="00A83EC5"/>
    <w:rsid w:val="00AA2CB6"/>
    <w:rsid w:val="00AA41F0"/>
    <w:rsid w:val="00AB2DB5"/>
    <w:rsid w:val="00AC0A3D"/>
    <w:rsid w:val="00AC315D"/>
    <w:rsid w:val="00AE20D2"/>
    <w:rsid w:val="00AF0A8D"/>
    <w:rsid w:val="00AF51D8"/>
    <w:rsid w:val="00B029A9"/>
    <w:rsid w:val="00B2405B"/>
    <w:rsid w:val="00B31F69"/>
    <w:rsid w:val="00B4176E"/>
    <w:rsid w:val="00B50E86"/>
    <w:rsid w:val="00B5511A"/>
    <w:rsid w:val="00B65417"/>
    <w:rsid w:val="00B76037"/>
    <w:rsid w:val="00B8109B"/>
    <w:rsid w:val="00B874EC"/>
    <w:rsid w:val="00B90361"/>
    <w:rsid w:val="00B916B7"/>
    <w:rsid w:val="00BB24EE"/>
    <w:rsid w:val="00BB5F7D"/>
    <w:rsid w:val="00BD164B"/>
    <w:rsid w:val="00BD3F70"/>
    <w:rsid w:val="00BD7FA5"/>
    <w:rsid w:val="00BE6FA4"/>
    <w:rsid w:val="00BF1120"/>
    <w:rsid w:val="00BF3BC4"/>
    <w:rsid w:val="00BF446C"/>
    <w:rsid w:val="00BF6E6C"/>
    <w:rsid w:val="00C06B43"/>
    <w:rsid w:val="00C31538"/>
    <w:rsid w:val="00C33656"/>
    <w:rsid w:val="00C455AF"/>
    <w:rsid w:val="00C50746"/>
    <w:rsid w:val="00C51B77"/>
    <w:rsid w:val="00C90D5D"/>
    <w:rsid w:val="00C978B0"/>
    <w:rsid w:val="00CC6A3B"/>
    <w:rsid w:val="00CD02BC"/>
    <w:rsid w:val="00CD624A"/>
    <w:rsid w:val="00CE53A4"/>
    <w:rsid w:val="00CE5DA6"/>
    <w:rsid w:val="00CF737F"/>
    <w:rsid w:val="00D06749"/>
    <w:rsid w:val="00D16ADF"/>
    <w:rsid w:val="00D40219"/>
    <w:rsid w:val="00D4192C"/>
    <w:rsid w:val="00D440FD"/>
    <w:rsid w:val="00D54D9D"/>
    <w:rsid w:val="00D81989"/>
    <w:rsid w:val="00D81B32"/>
    <w:rsid w:val="00D82292"/>
    <w:rsid w:val="00D92BDE"/>
    <w:rsid w:val="00DC6D8E"/>
    <w:rsid w:val="00DD4E7A"/>
    <w:rsid w:val="00DE73DB"/>
    <w:rsid w:val="00E07E2E"/>
    <w:rsid w:val="00E12472"/>
    <w:rsid w:val="00E24B13"/>
    <w:rsid w:val="00E4265B"/>
    <w:rsid w:val="00E83B53"/>
    <w:rsid w:val="00EA18C2"/>
    <w:rsid w:val="00EB327A"/>
    <w:rsid w:val="00EB4E59"/>
    <w:rsid w:val="00EB5416"/>
    <w:rsid w:val="00EB5E56"/>
    <w:rsid w:val="00EC2DE3"/>
    <w:rsid w:val="00EC7129"/>
    <w:rsid w:val="00ED5710"/>
    <w:rsid w:val="00ED5C94"/>
    <w:rsid w:val="00EE3FCB"/>
    <w:rsid w:val="00F02775"/>
    <w:rsid w:val="00F07074"/>
    <w:rsid w:val="00F078BE"/>
    <w:rsid w:val="00F21AC0"/>
    <w:rsid w:val="00F2330C"/>
    <w:rsid w:val="00F315DE"/>
    <w:rsid w:val="00F366A1"/>
    <w:rsid w:val="00F42DDF"/>
    <w:rsid w:val="00F452E8"/>
    <w:rsid w:val="00F62EAD"/>
    <w:rsid w:val="00F632C2"/>
    <w:rsid w:val="00F75108"/>
    <w:rsid w:val="00F84EA6"/>
    <w:rsid w:val="00F86F82"/>
    <w:rsid w:val="00F97ABB"/>
    <w:rsid w:val="00FB4271"/>
    <w:rsid w:val="00FB6ADA"/>
    <w:rsid w:val="00FC609C"/>
    <w:rsid w:val="00FD1ED3"/>
    <w:rsid w:val="00FF29AC"/>
    <w:rsid w:val="00FF33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0A0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125A5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25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250A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25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250A0"/>
    <w:rPr>
      <w:sz w:val="18"/>
      <w:szCs w:val="18"/>
    </w:rPr>
  </w:style>
  <w:style w:type="table" w:styleId="a5">
    <w:name w:val="Table Grid"/>
    <w:basedOn w:val="a1"/>
    <w:uiPriority w:val="59"/>
    <w:rsid w:val="000250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5F039D"/>
    <w:rPr>
      <w:b/>
      <w:bCs/>
    </w:rPr>
  </w:style>
  <w:style w:type="paragraph" w:styleId="a7">
    <w:name w:val="Normal (Web)"/>
    <w:basedOn w:val="a"/>
    <w:uiPriority w:val="99"/>
    <w:qFormat/>
    <w:rsid w:val="000F460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List Paragraph"/>
    <w:basedOn w:val="a"/>
    <w:uiPriority w:val="34"/>
    <w:qFormat/>
    <w:rsid w:val="00B65417"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rsid w:val="00125A5C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annotation reference"/>
    <w:basedOn w:val="a0"/>
    <w:uiPriority w:val="99"/>
    <w:semiHidden/>
    <w:unhideWhenUsed/>
    <w:rsid w:val="00F84EA6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F84EA6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F84EA6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F84EA6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F84EA6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F84EA6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F84EA6"/>
    <w:rPr>
      <w:sz w:val="18"/>
      <w:szCs w:val="18"/>
    </w:rPr>
  </w:style>
  <w:style w:type="character" w:styleId="ad">
    <w:name w:val="Emphasis"/>
    <w:basedOn w:val="a0"/>
    <w:uiPriority w:val="20"/>
    <w:qFormat/>
    <w:rsid w:val="00867ED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13</Pages>
  <Words>1585</Words>
  <Characters>9037</Characters>
  <Application>Microsoft Office Word</Application>
  <DocSecurity>0</DocSecurity>
  <Lines>75</Lines>
  <Paragraphs>21</Paragraphs>
  <ScaleCrop>false</ScaleCrop>
  <Company>微软中国</Company>
  <LinksUpToDate>false</LinksUpToDate>
  <CharactersWithSpaces>10601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jlj</dc:creator>
  <cp:lastModifiedBy>Administrator</cp:lastModifiedBy>
  <cp:revision>23</cp:revision>
  <dcterms:created xsi:type="dcterms:W3CDTF">2020-12-11T00:34:00Z</dcterms:created>
  <dcterms:modified xsi:type="dcterms:W3CDTF">2021-09-06T01:32:00Z</dcterms:modified>
</cp:coreProperties>
</file>