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F6" w:rsidRPr="00280434" w:rsidRDefault="000825F6" w:rsidP="00280434">
      <w:pPr>
        <w:widowControl/>
        <w:shd w:val="clear" w:color="auto" w:fill="FFFFFF"/>
        <w:ind w:right="600" w:firstLineChars="650" w:firstLine="1827"/>
        <w:outlineLvl w:val="2"/>
        <w:rPr>
          <w:rFonts w:ascii="黑体" w:eastAsia="黑体" w:hAnsi="黑体" w:cs="Tahoma"/>
          <w:b/>
          <w:color w:val="999999"/>
          <w:kern w:val="0"/>
          <w:sz w:val="28"/>
          <w:szCs w:val="28"/>
        </w:rPr>
      </w:pPr>
      <w:r w:rsidRPr="00280434">
        <w:rPr>
          <w:rFonts w:ascii="黑体" w:eastAsia="黑体" w:hAnsi="黑体" w:cs="Tahoma" w:hint="eastAsia"/>
          <w:b/>
          <w:color w:val="999999"/>
          <w:kern w:val="0"/>
          <w:sz w:val="28"/>
          <w:szCs w:val="28"/>
        </w:rPr>
        <w:t>医疗设备采购参数</w:t>
      </w:r>
    </w:p>
    <w:p w:rsidR="002E4F47" w:rsidRPr="00280434" w:rsidRDefault="00A9783C" w:rsidP="002E4F47">
      <w:pPr>
        <w:widowControl/>
        <w:shd w:val="clear" w:color="auto" w:fill="FFFFFF"/>
        <w:ind w:right="600"/>
        <w:outlineLvl w:val="2"/>
        <w:rPr>
          <w:rFonts w:ascii="黑体" w:eastAsia="黑体" w:hAnsi="黑体" w:cs="Tahoma"/>
          <w:color w:val="999999"/>
          <w:kern w:val="0"/>
          <w:sz w:val="28"/>
          <w:szCs w:val="28"/>
        </w:rPr>
      </w:pPr>
      <w:r w:rsidRPr="00280434">
        <w:rPr>
          <w:rFonts w:ascii="黑体" w:eastAsia="黑体" w:hAnsi="黑体" w:cs="Tahoma" w:hint="eastAsia"/>
          <w:color w:val="999999"/>
          <w:kern w:val="0"/>
          <w:sz w:val="28"/>
          <w:szCs w:val="28"/>
        </w:rPr>
        <w:t>1、</w:t>
      </w:r>
      <w:r w:rsidR="002E4F47" w:rsidRPr="00280434">
        <w:rPr>
          <w:rFonts w:ascii="黑体" w:eastAsia="黑体" w:hAnsi="黑体" w:cs="Tahoma" w:hint="eastAsia"/>
          <w:color w:val="999999"/>
          <w:kern w:val="0"/>
          <w:sz w:val="28"/>
          <w:szCs w:val="28"/>
        </w:rPr>
        <w:t>医用氧气瓶技术参数</w:t>
      </w:r>
    </w:p>
    <w:p w:rsidR="002E4F47" w:rsidRPr="00280434" w:rsidRDefault="002E4F47" w:rsidP="002E4F47">
      <w:pPr>
        <w:widowControl/>
        <w:shd w:val="clear" w:color="auto" w:fill="FFFFFF"/>
        <w:ind w:right="600"/>
        <w:outlineLvl w:val="2"/>
        <w:rPr>
          <w:rFonts w:ascii="黑体" w:eastAsia="黑体" w:hAnsi="黑体" w:cs="Tahoma"/>
          <w:color w:val="999999"/>
          <w:kern w:val="0"/>
          <w:sz w:val="28"/>
          <w:szCs w:val="28"/>
        </w:rPr>
      </w:pPr>
      <w:r w:rsidRPr="00280434">
        <w:rPr>
          <w:rFonts w:ascii="黑体" w:eastAsia="黑体" w:hAnsi="黑体" w:cs="Tahoma"/>
          <w:color w:val="999999"/>
          <w:kern w:val="0"/>
          <w:sz w:val="28"/>
          <w:szCs w:val="28"/>
        </w:rPr>
        <w:t>医疗器械名称</w:t>
      </w:r>
      <w:r w:rsidRPr="00280434">
        <w:rPr>
          <w:rFonts w:ascii="黑体" w:eastAsia="黑体" w:hAnsi="黑体" w:cs="Tahoma" w:hint="eastAsia"/>
          <w:color w:val="999999"/>
          <w:kern w:val="0"/>
          <w:sz w:val="28"/>
          <w:szCs w:val="28"/>
        </w:rPr>
        <w:t xml:space="preserve"> ：</w:t>
      </w:r>
      <w:r w:rsidRPr="00280434">
        <w:rPr>
          <w:rFonts w:ascii="黑体" w:eastAsia="黑体" w:hAnsi="黑体" w:cs="Tahoma"/>
          <w:color w:val="999999"/>
          <w:kern w:val="0"/>
          <w:sz w:val="28"/>
          <w:szCs w:val="28"/>
        </w:rPr>
        <w:t>医用供氧器</w:t>
      </w:r>
      <w:r w:rsidRPr="00280434">
        <w:rPr>
          <w:rFonts w:ascii="黑体" w:eastAsia="黑体" w:hAnsi="黑体" w:cs="Tahoma" w:hint="eastAsia"/>
          <w:color w:val="999999"/>
          <w:kern w:val="0"/>
          <w:sz w:val="28"/>
          <w:szCs w:val="28"/>
        </w:rPr>
        <w:t xml:space="preserve">            </w:t>
      </w:r>
    </w:p>
    <w:p w:rsidR="002E4F47" w:rsidRPr="00280434" w:rsidRDefault="002E4F47" w:rsidP="002E4F47">
      <w:pPr>
        <w:widowControl/>
        <w:shd w:val="clear" w:color="auto" w:fill="FFFFFF"/>
        <w:ind w:right="600"/>
        <w:rPr>
          <w:rFonts w:ascii="黑体" w:eastAsia="黑体" w:hAnsi="黑体" w:cs="Tahoma"/>
          <w:color w:val="999999"/>
          <w:kern w:val="0"/>
          <w:sz w:val="28"/>
          <w:szCs w:val="28"/>
        </w:rPr>
      </w:pPr>
      <w:r w:rsidRPr="00280434">
        <w:rPr>
          <w:rFonts w:ascii="黑体" w:eastAsia="黑体" w:hAnsi="黑体" w:cs="Tahoma"/>
          <w:color w:val="999999"/>
          <w:kern w:val="0"/>
          <w:sz w:val="28"/>
          <w:szCs w:val="28"/>
        </w:rPr>
        <w:t>规格</w:t>
      </w:r>
      <w:r w:rsidRPr="00280434">
        <w:rPr>
          <w:rFonts w:ascii="黑体" w:eastAsia="黑体" w:hAnsi="黑体" w:cs="Tahoma" w:hint="eastAsia"/>
          <w:color w:val="999999"/>
          <w:kern w:val="0"/>
          <w:sz w:val="28"/>
          <w:szCs w:val="28"/>
        </w:rPr>
        <w:t>：</w:t>
      </w:r>
      <w:r w:rsidRPr="00280434">
        <w:rPr>
          <w:rFonts w:ascii="黑体" w:eastAsia="黑体" w:hAnsi="黑体" w:cs="Tahoma"/>
          <w:color w:val="999999"/>
          <w:kern w:val="0"/>
          <w:sz w:val="28"/>
          <w:szCs w:val="28"/>
        </w:rPr>
        <w:t xml:space="preserve"> 15L</w:t>
      </w:r>
      <w:r w:rsidRPr="00280434">
        <w:rPr>
          <w:rFonts w:ascii="黑体" w:eastAsia="黑体" w:hAnsi="黑体" w:cs="Tahoma" w:hint="eastAsia"/>
          <w:color w:val="999999"/>
          <w:kern w:val="0"/>
          <w:sz w:val="28"/>
          <w:szCs w:val="28"/>
        </w:rPr>
        <w:t xml:space="preserve">                       </w:t>
      </w:r>
    </w:p>
    <w:p w:rsidR="002E4F47" w:rsidRPr="00280434" w:rsidRDefault="002E4F47" w:rsidP="002E4F47">
      <w:pPr>
        <w:widowControl/>
        <w:shd w:val="clear" w:color="auto" w:fill="FFFFFF"/>
        <w:ind w:right="600"/>
        <w:rPr>
          <w:rFonts w:ascii="黑体" w:eastAsia="黑体" w:hAnsi="黑体" w:cs="Tahoma"/>
          <w:color w:val="999999"/>
          <w:kern w:val="0"/>
          <w:sz w:val="28"/>
          <w:szCs w:val="28"/>
        </w:rPr>
      </w:pPr>
      <w:r w:rsidRPr="00280434">
        <w:rPr>
          <w:rFonts w:ascii="黑体" w:eastAsia="黑体" w:hAnsi="黑体" w:cs="Tahoma"/>
          <w:color w:val="999999"/>
          <w:kern w:val="0"/>
          <w:sz w:val="28"/>
          <w:szCs w:val="28"/>
        </w:rPr>
        <w:t>结构及组成</w:t>
      </w:r>
      <w:r w:rsidRPr="00280434">
        <w:rPr>
          <w:rFonts w:ascii="黑体" w:eastAsia="黑体" w:hAnsi="黑体" w:cs="Tahoma" w:hint="eastAsia"/>
          <w:color w:val="999999"/>
          <w:kern w:val="0"/>
          <w:sz w:val="28"/>
          <w:szCs w:val="28"/>
        </w:rPr>
        <w:t>：</w:t>
      </w:r>
      <w:r w:rsidRPr="00280434">
        <w:rPr>
          <w:rFonts w:ascii="黑体" w:eastAsia="黑体" w:hAnsi="黑体" w:cs="Tahoma"/>
          <w:color w:val="999999"/>
          <w:kern w:val="0"/>
          <w:sz w:val="28"/>
          <w:szCs w:val="28"/>
        </w:rPr>
        <w:t>锰钢氧气瓶</w:t>
      </w:r>
      <w:r w:rsidR="0032317B" w:rsidRPr="00280434">
        <w:rPr>
          <w:rFonts w:ascii="黑体" w:eastAsia="黑体" w:hAnsi="黑体" w:cs="Tahoma" w:hint="eastAsia"/>
          <w:color w:val="999999"/>
          <w:kern w:val="0"/>
          <w:sz w:val="28"/>
          <w:szCs w:val="28"/>
        </w:rPr>
        <w:t>，带推车</w:t>
      </w:r>
    </w:p>
    <w:p w:rsidR="002E4F47" w:rsidRPr="00280434" w:rsidRDefault="002E4F47" w:rsidP="002E4F47">
      <w:pPr>
        <w:widowControl/>
        <w:shd w:val="clear" w:color="auto" w:fill="FFFFFF"/>
        <w:ind w:right="600"/>
        <w:rPr>
          <w:rFonts w:ascii="黑体" w:eastAsia="黑体" w:hAnsi="黑体" w:cs="Tahoma"/>
          <w:color w:val="999999"/>
          <w:kern w:val="0"/>
          <w:sz w:val="28"/>
          <w:szCs w:val="28"/>
        </w:rPr>
      </w:pPr>
      <w:r w:rsidRPr="00280434">
        <w:rPr>
          <w:rFonts w:ascii="黑体" w:eastAsia="黑体" w:hAnsi="黑体" w:cs="Tahoma"/>
          <w:color w:val="999999"/>
          <w:kern w:val="0"/>
          <w:sz w:val="28"/>
          <w:szCs w:val="28"/>
        </w:rPr>
        <w:t>适用范围</w:t>
      </w:r>
      <w:r w:rsidRPr="00280434">
        <w:rPr>
          <w:rFonts w:ascii="黑体" w:eastAsia="黑体" w:hAnsi="黑体" w:cs="Tahoma" w:hint="eastAsia"/>
          <w:color w:val="999999"/>
          <w:kern w:val="0"/>
          <w:sz w:val="28"/>
          <w:szCs w:val="28"/>
        </w:rPr>
        <w:t>：</w:t>
      </w:r>
      <w:r w:rsidRPr="00280434">
        <w:rPr>
          <w:rFonts w:ascii="黑体" w:eastAsia="黑体" w:hAnsi="黑体" w:cs="Tahoma"/>
          <w:color w:val="999999"/>
          <w:kern w:val="0"/>
          <w:sz w:val="28"/>
          <w:szCs w:val="28"/>
        </w:rPr>
        <w:t>高原缺氧，医用供氧气</w:t>
      </w:r>
      <w:r w:rsidRPr="00280434">
        <w:rPr>
          <w:rFonts w:ascii="黑体" w:eastAsia="黑体" w:hAnsi="黑体" w:cs="Tahoma" w:hint="eastAsia"/>
          <w:color w:val="999999"/>
          <w:kern w:val="0"/>
          <w:sz w:val="28"/>
          <w:szCs w:val="28"/>
        </w:rPr>
        <w:t xml:space="preserve">            </w:t>
      </w:r>
    </w:p>
    <w:p w:rsidR="002E4F47" w:rsidRPr="00280434" w:rsidRDefault="002E4F47" w:rsidP="002E4F47">
      <w:pPr>
        <w:widowControl/>
        <w:shd w:val="clear" w:color="auto" w:fill="FFFFFF"/>
        <w:ind w:right="600"/>
        <w:rPr>
          <w:rFonts w:ascii="黑体" w:eastAsia="黑体" w:hAnsi="黑体" w:cs="Tahoma"/>
          <w:color w:val="999999"/>
          <w:kern w:val="0"/>
          <w:sz w:val="28"/>
          <w:szCs w:val="28"/>
        </w:rPr>
      </w:pPr>
      <w:r w:rsidRPr="00280434">
        <w:rPr>
          <w:rFonts w:ascii="黑体" w:eastAsia="黑体" w:hAnsi="黑体" w:cs="Tahoma"/>
          <w:color w:val="999999"/>
          <w:kern w:val="0"/>
          <w:sz w:val="28"/>
          <w:szCs w:val="28"/>
        </w:rPr>
        <w:t>禁忌症</w:t>
      </w:r>
      <w:r w:rsidRPr="00280434">
        <w:rPr>
          <w:rFonts w:ascii="黑体" w:eastAsia="黑体" w:hAnsi="黑体" w:cs="Tahoma" w:hint="eastAsia"/>
          <w:color w:val="999999"/>
          <w:kern w:val="0"/>
          <w:sz w:val="28"/>
          <w:szCs w:val="28"/>
        </w:rPr>
        <w:t>:</w:t>
      </w:r>
      <w:r w:rsidRPr="00280434">
        <w:rPr>
          <w:rFonts w:ascii="黑体" w:eastAsia="黑体" w:hAnsi="黑体" w:cs="Tahoma"/>
          <w:color w:val="999999"/>
          <w:kern w:val="0"/>
          <w:sz w:val="28"/>
          <w:szCs w:val="28"/>
        </w:rPr>
        <w:t>不可高温存放</w:t>
      </w:r>
    </w:p>
    <w:p w:rsidR="002E4F47" w:rsidRPr="00280434" w:rsidRDefault="002E4F47" w:rsidP="002E4F47">
      <w:pPr>
        <w:widowControl/>
        <w:shd w:val="clear" w:color="auto" w:fill="FFFFFF"/>
        <w:ind w:right="600"/>
        <w:rPr>
          <w:rFonts w:ascii="黑体" w:eastAsia="黑体" w:hAnsi="黑体" w:cs="Tahoma"/>
          <w:color w:val="999999"/>
          <w:kern w:val="0"/>
          <w:sz w:val="28"/>
          <w:szCs w:val="28"/>
        </w:rPr>
      </w:pPr>
      <w:r w:rsidRPr="00280434">
        <w:rPr>
          <w:rFonts w:ascii="黑体" w:eastAsia="黑体" w:hAnsi="黑体" w:cs="Tahoma"/>
          <w:color w:val="999999"/>
          <w:kern w:val="0"/>
          <w:sz w:val="28"/>
          <w:szCs w:val="28"/>
        </w:rPr>
        <w:t>贮藏条件</w:t>
      </w:r>
      <w:r w:rsidRPr="00280434">
        <w:rPr>
          <w:rFonts w:ascii="黑体" w:eastAsia="黑体" w:hAnsi="黑体" w:cs="Tahoma" w:hint="eastAsia"/>
          <w:color w:val="999999"/>
          <w:kern w:val="0"/>
          <w:sz w:val="28"/>
          <w:szCs w:val="28"/>
        </w:rPr>
        <w:t>:</w:t>
      </w:r>
      <w:r w:rsidRPr="00280434">
        <w:rPr>
          <w:rFonts w:ascii="黑体" w:eastAsia="黑体" w:hAnsi="黑体" w:cs="Tahoma"/>
          <w:color w:val="999999"/>
          <w:kern w:val="0"/>
          <w:sz w:val="28"/>
          <w:szCs w:val="28"/>
        </w:rPr>
        <w:t>干燥通风</w:t>
      </w:r>
      <w:r w:rsidRPr="00280434">
        <w:rPr>
          <w:rFonts w:ascii="黑体" w:eastAsia="黑体" w:hAnsi="黑体" w:cs="Tahoma" w:hint="eastAsia"/>
          <w:color w:val="999999"/>
          <w:kern w:val="0"/>
          <w:sz w:val="28"/>
          <w:szCs w:val="28"/>
        </w:rPr>
        <w:t xml:space="preserve">                       </w:t>
      </w:r>
    </w:p>
    <w:p w:rsidR="002E4F47" w:rsidRPr="00280434" w:rsidRDefault="002E4F47" w:rsidP="002E4F47">
      <w:pPr>
        <w:widowControl/>
        <w:shd w:val="clear" w:color="auto" w:fill="FFFFFF"/>
        <w:ind w:right="600"/>
        <w:rPr>
          <w:rFonts w:ascii="黑体" w:eastAsia="黑体" w:hAnsi="黑体" w:cs="Tahoma"/>
          <w:color w:val="999999"/>
          <w:kern w:val="0"/>
          <w:sz w:val="28"/>
          <w:szCs w:val="28"/>
        </w:rPr>
      </w:pPr>
      <w:r w:rsidRPr="00280434">
        <w:rPr>
          <w:rFonts w:ascii="黑体" w:eastAsia="黑体" w:hAnsi="黑体" w:cs="Tahoma"/>
          <w:color w:val="999999"/>
          <w:kern w:val="0"/>
          <w:sz w:val="28"/>
          <w:szCs w:val="28"/>
        </w:rPr>
        <w:t>安全使用说明</w:t>
      </w:r>
      <w:r w:rsidRPr="00280434">
        <w:rPr>
          <w:rFonts w:ascii="黑体" w:eastAsia="黑体" w:hAnsi="黑体" w:cs="Tahoma" w:hint="eastAsia"/>
          <w:color w:val="999999"/>
          <w:kern w:val="0"/>
          <w:sz w:val="28"/>
          <w:szCs w:val="28"/>
        </w:rPr>
        <w:t>:</w:t>
      </w:r>
      <w:r w:rsidRPr="00280434">
        <w:rPr>
          <w:rFonts w:ascii="黑体" w:eastAsia="黑体" w:hAnsi="黑体" w:cs="Tahoma"/>
          <w:color w:val="999999"/>
          <w:kern w:val="0"/>
          <w:sz w:val="28"/>
          <w:szCs w:val="28"/>
        </w:rPr>
        <w:t>直立存放使用</w:t>
      </w:r>
    </w:p>
    <w:p w:rsidR="00A9783C" w:rsidRPr="00280434" w:rsidRDefault="00A9783C" w:rsidP="00A9783C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 w:rsidRPr="00280434">
        <w:rPr>
          <w:rFonts w:ascii="仿宋" w:eastAsia="仿宋" w:hAnsi="仿宋" w:cs="Tahoma" w:hint="eastAsia"/>
          <w:b/>
          <w:color w:val="999999"/>
          <w:kern w:val="0"/>
          <w:sz w:val="28"/>
          <w:szCs w:val="28"/>
        </w:rPr>
        <w:t>2</w:t>
      </w:r>
      <w:r w:rsidR="000247B4" w:rsidRPr="00280434">
        <w:rPr>
          <w:rFonts w:ascii="仿宋" w:eastAsia="仿宋" w:hAnsi="仿宋" w:cs="Tahoma" w:hint="eastAsia"/>
          <w:b/>
          <w:color w:val="999999"/>
          <w:kern w:val="0"/>
          <w:sz w:val="28"/>
          <w:szCs w:val="28"/>
        </w:rPr>
        <w:t>、</w:t>
      </w:r>
      <w:r w:rsidRPr="00280434">
        <w:rPr>
          <w:rFonts w:ascii="仿宋" w:eastAsia="仿宋" w:hAnsi="仿宋" w:hint="eastAsia"/>
          <w:b/>
          <w:bCs/>
          <w:sz w:val="28"/>
          <w:szCs w:val="28"/>
        </w:rPr>
        <w:t xml:space="preserve"> 电动吸引器技术指标和说明</w:t>
      </w:r>
    </w:p>
    <w:p w:rsidR="00A9783C" w:rsidRPr="00280434" w:rsidRDefault="00A9783C" w:rsidP="00A9783C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 w:rsidRPr="00280434">
        <w:rPr>
          <w:rFonts w:ascii="仿宋" w:eastAsia="仿宋" w:hAnsi="仿宋" w:hint="eastAsia"/>
          <w:b/>
          <w:bCs/>
          <w:sz w:val="28"/>
          <w:szCs w:val="28"/>
        </w:rPr>
        <w:t>1）、技术规格：</w:t>
      </w:r>
    </w:p>
    <w:p w:rsidR="00A9783C" w:rsidRPr="00280434" w:rsidRDefault="00A9783C" w:rsidP="00280434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电源：AC220V±10% 50H</w:t>
      </w:r>
      <w:r w:rsidRPr="00280434">
        <w:rPr>
          <w:rFonts w:ascii="仿宋" w:eastAsia="仿宋" w:hAnsi="仿宋"/>
          <w:sz w:val="28"/>
          <w:szCs w:val="28"/>
        </w:rPr>
        <w:t>z</w:t>
      </w:r>
    </w:p>
    <w:p w:rsidR="00A9783C" w:rsidRPr="00280434" w:rsidRDefault="00A9783C" w:rsidP="00280434">
      <w:pPr>
        <w:tabs>
          <w:tab w:val="center" w:pos="5059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泵结构：进口膜式泵</w:t>
      </w:r>
    </w:p>
    <w:p w:rsidR="00A9783C" w:rsidRPr="00280434" w:rsidRDefault="00A9783C" w:rsidP="00280434">
      <w:pPr>
        <w:tabs>
          <w:tab w:val="center" w:pos="5059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抽气速率：≥20L/</w:t>
      </w:r>
      <w:r w:rsidRPr="00280434">
        <w:rPr>
          <w:rFonts w:ascii="仿宋" w:eastAsia="仿宋" w:hAnsi="仿宋"/>
          <w:sz w:val="28"/>
          <w:szCs w:val="28"/>
        </w:rPr>
        <w:t>min</w:t>
      </w:r>
      <w:r w:rsidRPr="00280434">
        <w:rPr>
          <w:rFonts w:ascii="仿宋" w:eastAsia="仿宋" w:hAnsi="仿宋"/>
          <w:sz w:val="28"/>
          <w:szCs w:val="28"/>
        </w:rPr>
        <w:tab/>
      </w:r>
      <w:r w:rsidRPr="00280434">
        <w:rPr>
          <w:rFonts w:ascii="仿宋" w:eastAsia="仿宋" w:hAnsi="仿宋" w:hint="eastAsia"/>
          <w:sz w:val="28"/>
          <w:szCs w:val="28"/>
        </w:rPr>
        <w:t xml:space="preserve">          </w:t>
      </w:r>
    </w:p>
    <w:p w:rsidR="00A9783C" w:rsidRPr="00280434" w:rsidRDefault="00A9783C" w:rsidP="00280434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负压调节范围：0.013～</w:t>
      </w:r>
      <w:r w:rsidRPr="00280434">
        <w:rPr>
          <w:rFonts w:ascii="仿宋" w:eastAsia="仿宋" w:hAnsi="仿宋"/>
          <w:sz w:val="28"/>
          <w:szCs w:val="28"/>
        </w:rPr>
        <w:t>0.09</w:t>
      </w:r>
      <w:r w:rsidRPr="00280434">
        <w:rPr>
          <w:rFonts w:ascii="仿宋" w:eastAsia="仿宋" w:hAnsi="仿宋" w:hint="eastAsia"/>
          <w:sz w:val="28"/>
          <w:szCs w:val="28"/>
        </w:rPr>
        <w:t>0</w:t>
      </w:r>
      <w:r w:rsidRPr="00280434">
        <w:rPr>
          <w:rFonts w:ascii="仿宋" w:eastAsia="仿宋" w:hAnsi="仿宋"/>
          <w:sz w:val="28"/>
          <w:szCs w:val="28"/>
        </w:rPr>
        <w:t>M</w:t>
      </w:r>
      <w:r w:rsidRPr="00280434">
        <w:rPr>
          <w:rFonts w:ascii="仿宋" w:eastAsia="仿宋" w:hAnsi="仿宋" w:hint="eastAsia"/>
          <w:sz w:val="28"/>
          <w:szCs w:val="28"/>
        </w:rPr>
        <w:t>P</w:t>
      </w:r>
      <w:r w:rsidRPr="00280434">
        <w:rPr>
          <w:rFonts w:ascii="仿宋" w:eastAsia="仿宋" w:hAnsi="仿宋"/>
          <w:sz w:val="28"/>
          <w:szCs w:val="28"/>
        </w:rPr>
        <w:t>a</w:t>
      </w:r>
      <w:r w:rsidRPr="00280434">
        <w:rPr>
          <w:rFonts w:ascii="仿宋" w:eastAsia="仿宋" w:hAnsi="仿宋" w:hint="eastAsia"/>
          <w:sz w:val="28"/>
          <w:szCs w:val="28"/>
        </w:rPr>
        <w:t xml:space="preserve">  </w:t>
      </w:r>
    </w:p>
    <w:p w:rsidR="00A9783C" w:rsidRPr="00280434" w:rsidRDefault="00A9783C" w:rsidP="00280434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吸液瓶：2500</w:t>
      </w:r>
      <w:r w:rsidRPr="00280434">
        <w:rPr>
          <w:rFonts w:ascii="仿宋" w:eastAsia="仿宋" w:hAnsi="仿宋"/>
          <w:sz w:val="28"/>
          <w:szCs w:val="28"/>
        </w:rPr>
        <w:t>ml</w:t>
      </w:r>
      <w:r w:rsidRPr="00280434">
        <w:rPr>
          <w:rFonts w:ascii="仿宋" w:eastAsia="仿宋" w:hAnsi="仿宋" w:hint="eastAsia"/>
          <w:sz w:val="28"/>
          <w:szCs w:val="28"/>
        </w:rPr>
        <w:t>×2</w:t>
      </w:r>
    </w:p>
    <w:p w:rsidR="00A9783C" w:rsidRPr="00280434" w:rsidRDefault="00A9783C" w:rsidP="00280434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输入功率：400</w:t>
      </w:r>
      <w:r w:rsidRPr="00280434">
        <w:rPr>
          <w:rFonts w:ascii="仿宋" w:eastAsia="仿宋" w:hAnsi="仿宋"/>
          <w:sz w:val="28"/>
          <w:szCs w:val="28"/>
        </w:rPr>
        <w:t>VA</w:t>
      </w:r>
    </w:p>
    <w:p w:rsidR="00A9783C" w:rsidRPr="00280434" w:rsidRDefault="00A9783C" w:rsidP="00280434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噪音：≤65</w:t>
      </w:r>
      <w:r w:rsidRPr="00280434">
        <w:rPr>
          <w:rFonts w:ascii="仿宋" w:eastAsia="仿宋" w:hAnsi="仿宋"/>
          <w:sz w:val="28"/>
          <w:szCs w:val="28"/>
        </w:rPr>
        <w:t>dB</w:t>
      </w:r>
    </w:p>
    <w:p w:rsidR="00A9783C" w:rsidRPr="00280434" w:rsidRDefault="00A9783C" w:rsidP="00A9783C">
      <w:pPr>
        <w:widowControl/>
        <w:shd w:val="clear" w:color="auto" w:fill="FFFFFF"/>
        <w:ind w:right="60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工作制：间隙加载连续运行 </w:t>
      </w:r>
    </w:p>
    <w:p w:rsidR="00A9783C" w:rsidRPr="00280434" w:rsidRDefault="00A9783C" w:rsidP="00A9783C">
      <w:pPr>
        <w:spacing w:line="50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</w:t>
      </w:r>
      <w:r w:rsidRPr="00280434">
        <w:rPr>
          <w:rFonts w:ascii="仿宋" w:eastAsia="仿宋" w:hAnsi="仿宋" w:hint="eastAsia"/>
          <w:b/>
          <w:bCs/>
          <w:sz w:val="28"/>
          <w:szCs w:val="28"/>
        </w:rPr>
        <w:t>2）、产品的材质、结构要求：</w:t>
      </w:r>
      <w:r w:rsidRPr="00280434">
        <w:rPr>
          <w:rFonts w:ascii="仿宋" w:eastAsia="仿宋" w:hAnsi="仿宋" w:hint="eastAsia"/>
          <w:sz w:val="28"/>
          <w:szCs w:val="28"/>
        </w:rPr>
        <w:t xml:space="preserve">ABS一次成型全塑外壳；进口膜式泵，使用寿命长，噪音低，免维护；溢流保护装置，防止液体进入泵内；手推式，备有手动开关和脚踏开关。 </w:t>
      </w:r>
    </w:p>
    <w:p w:rsidR="00A9783C" w:rsidRPr="00280434" w:rsidRDefault="00A9783C" w:rsidP="00A9783C">
      <w:pPr>
        <w:spacing w:line="50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b/>
          <w:bCs/>
          <w:sz w:val="28"/>
          <w:szCs w:val="28"/>
        </w:rPr>
        <w:t>3、）产品性能：</w:t>
      </w:r>
      <w:r w:rsidRPr="00280434">
        <w:rPr>
          <w:rFonts w:ascii="仿宋" w:eastAsia="仿宋" w:hAnsi="仿宋" w:hint="eastAsia"/>
          <w:sz w:val="28"/>
          <w:szCs w:val="28"/>
        </w:rPr>
        <w:t>造型新颖，可移动式医用吸引装置。适合各医疗单位手术室、病房用于吸取病人体腔内的脓、血、痰等粘质液体。</w:t>
      </w:r>
    </w:p>
    <w:p w:rsidR="00A9783C" w:rsidRPr="00280434" w:rsidRDefault="00A9783C" w:rsidP="00A9783C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 w:rsidRPr="00280434">
        <w:rPr>
          <w:rFonts w:ascii="仿宋" w:eastAsia="仿宋" w:hAnsi="仿宋" w:hint="eastAsia"/>
          <w:b/>
          <w:bCs/>
          <w:sz w:val="28"/>
          <w:szCs w:val="28"/>
        </w:rPr>
        <w:t>4）、基本配置：</w:t>
      </w:r>
    </w:p>
    <w:p w:rsidR="00A9783C" w:rsidRPr="00280434" w:rsidRDefault="00A9783C" w:rsidP="00A9783C">
      <w:pPr>
        <w:spacing w:line="50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lastRenderedPageBreak/>
        <w:t xml:space="preserve">   脚踏开关                 1个</w:t>
      </w:r>
    </w:p>
    <w:p w:rsidR="00A9783C" w:rsidRPr="00280434" w:rsidRDefault="00A9783C" w:rsidP="00280434">
      <w:pPr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熔丝管                   2个</w:t>
      </w:r>
    </w:p>
    <w:p w:rsidR="00A9783C" w:rsidRPr="00280434" w:rsidRDefault="00A9783C" w:rsidP="00A9783C">
      <w:pPr>
        <w:spacing w:line="50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 吸引管                   1支</w:t>
      </w:r>
    </w:p>
    <w:p w:rsidR="00A9783C" w:rsidRPr="00280434" w:rsidRDefault="00A9783C" w:rsidP="00A9783C">
      <w:pPr>
        <w:spacing w:line="50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 透明硅胶管               1根</w:t>
      </w:r>
    </w:p>
    <w:p w:rsidR="00A9783C" w:rsidRPr="00280434" w:rsidRDefault="00A9783C" w:rsidP="00A9783C">
      <w:pPr>
        <w:rPr>
          <w:rFonts w:ascii="仿宋" w:eastAsia="仿宋" w:hAnsi="仿宋"/>
          <w:b/>
          <w:sz w:val="28"/>
          <w:szCs w:val="28"/>
        </w:rPr>
      </w:pPr>
      <w:r w:rsidRPr="00280434">
        <w:rPr>
          <w:rFonts w:ascii="仿宋" w:eastAsia="仿宋" w:hAnsi="仿宋" w:hint="eastAsia"/>
          <w:b/>
          <w:sz w:val="28"/>
          <w:szCs w:val="28"/>
        </w:rPr>
        <w:t>3</w:t>
      </w:r>
      <w:r w:rsidR="000247B4" w:rsidRPr="00280434">
        <w:rPr>
          <w:rFonts w:ascii="仿宋" w:eastAsia="仿宋" w:hAnsi="仿宋" w:hint="eastAsia"/>
          <w:b/>
          <w:sz w:val="28"/>
          <w:szCs w:val="28"/>
        </w:rPr>
        <w:t>、</w:t>
      </w:r>
      <w:r w:rsidRPr="00280434">
        <w:rPr>
          <w:rFonts w:ascii="仿宋" w:eastAsia="仿宋" w:hAnsi="仿宋" w:hint="eastAsia"/>
          <w:b/>
          <w:sz w:val="28"/>
          <w:szCs w:val="28"/>
        </w:rPr>
        <w:t>洗胃机技术参数</w:t>
      </w:r>
    </w:p>
    <w:p w:rsidR="00A9783C" w:rsidRPr="00280434" w:rsidRDefault="00A9783C" w:rsidP="00A9783C">
      <w:pPr>
        <w:autoSpaceDE w:val="0"/>
        <w:autoSpaceDN w:val="0"/>
        <w:spacing w:line="440" w:lineRule="exact"/>
        <w:rPr>
          <w:rFonts w:ascii="仿宋" w:eastAsia="仿宋" w:hAnsi="仿宋"/>
          <w:b/>
          <w:bCs/>
          <w:sz w:val="28"/>
          <w:szCs w:val="28"/>
          <w:lang w:val="zh-CN"/>
        </w:rPr>
      </w:pPr>
      <w:r w:rsidRPr="00280434">
        <w:rPr>
          <w:rFonts w:ascii="仿宋" w:eastAsia="仿宋" w:hAnsi="仿宋" w:hint="eastAsia"/>
          <w:b/>
          <w:bCs/>
          <w:sz w:val="28"/>
          <w:szCs w:val="28"/>
          <w:lang w:val="zh-CN"/>
        </w:rPr>
        <w:t>1、技术规格：</w:t>
      </w:r>
    </w:p>
    <w:p w:rsidR="00A9783C" w:rsidRPr="00280434" w:rsidRDefault="00A9783C" w:rsidP="00A9783C">
      <w:pPr>
        <w:autoSpaceDE w:val="0"/>
        <w:autoSpaceDN w:val="0"/>
        <w:spacing w:line="440" w:lineRule="exact"/>
        <w:ind w:firstLine="480"/>
        <w:rPr>
          <w:rFonts w:ascii="仿宋" w:eastAsia="仿宋" w:hAnsi="仿宋"/>
          <w:sz w:val="28"/>
          <w:szCs w:val="28"/>
          <w:lang w:val="zh-CN"/>
        </w:rPr>
      </w:pPr>
      <w:r w:rsidRPr="00280434">
        <w:rPr>
          <w:rFonts w:ascii="仿宋" w:eastAsia="仿宋" w:hAnsi="仿宋" w:hint="eastAsia"/>
          <w:sz w:val="28"/>
          <w:szCs w:val="28"/>
          <w:lang w:val="zh-CN"/>
        </w:rPr>
        <w:t>电源：</w:t>
      </w:r>
      <w:r w:rsidRPr="00280434">
        <w:rPr>
          <w:rFonts w:ascii="仿宋" w:eastAsia="仿宋" w:hAnsi="仿宋"/>
          <w:sz w:val="28"/>
          <w:szCs w:val="28"/>
          <w:lang w:val="zh-CN"/>
        </w:rPr>
        <w:t>AC220V</w:t>
      </w:r>
      <w:r w:rsidRPr="00280434">
        <w:rPr>
          <w:rFonts w:ascii="仿宋" w:eastAsia="仿宋" w:hAnsi="仿宋" w:hint="eastAsia"/>
          <w:sz w:val="28"/>
          <w:szCs w:val="28"/>
          <w:lang w:val="zh-CN"/>
        </w:rPr>
        <w:t>±</w:t>
      </w:r>
      <w:r w:rsidRPr="00280434">
        <w:rPr>
          <w:rFonts w:ascii="仿宋" w:eastAsia="仿宋" w:hAnsi="仿宋"/>
          <w:sz w:val="28"/>
          <w:szCs w:val="28"/>
          <w:lang w:val="zh-CN"/>
        </w:rPr>
        <w:t>10% 50Hz</w:t>
      </w:r>
    </w:p>
    <w:p w:rsidR="00A9783C" w:rsidRPr="00280434" w:rsidRDefault="00A9783C" w:rsidP="00A9783C">
      <w:pPr>
        <w:autoSpaceDE w:val="0"/>
        <w:autoSpaceDN w:val="0"/>
        <w:spacing w:line="440" w:lineRule="exact"/>
        <w:ind w:firstLine="480"/>
        <w:rPr>
          <w:rFonts w:ascii="仿宋" w:eastAsia="仿宋" w:hAnsi="仿宋"/>
          <w:color w:val="000000"/>
          <w:sz w:val="28"/>
          <w:szCs w:val="28"/>
          <w:lang w:val="zh-CN"/>
        </w:rPr>
      </w:pPr>
      <w:r w:rsidRPr="00280434">
        <w:rPr>
          <w:rFonts w:ascii="仿宋" w:eastAsia="仿宋" w:hAnsi="仿宋" w:hint="eastAsia"/>
          <w:sz w:val="28"/>
          <w:szCs w:val="28"/>
          <w:lang w:val="zh-CN"/>
        </w:rPr>
        <w:t>泵结构：</w:t>
      </w:r>
      <w:r w:rsidRPr="00280434">
        <w:rPr>
          <w:rFonts w:ascii="仿宋" w:eastAsia="仿宋" w:hAnsi="仿宋" w:hint="eastAsia"/>
          <w:color w:val="000000"/>
          <w:sz w:val="28"/>
          <w:szCs w:val="28"/>
          <w:lang w:val="zh-CN"/>
        </w:rPr>
        <w:t>脉冲水泵</w:t>
      </w:r>
    </w:p>
    <w:p w:rsidR="00A9783C" w:rsidRPr="00280434" w:rsidRDefault="00A9783C" w:rsidP="00A9783C">
      <w:pPr>
        <w:autoSpaceDE w:val="0"/>
        <w:autoSpaceDN w:val="0"/>
        <w:spacing w:line="440" w:lineRule="exact"/>
        <w:ind w:firstLine="48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  <w:lang w:val="zh-CN"/>
        </w:rPr>
        <w:t>积液量：手动出胃≥</w:t>
      </w:r>
      <w:r w:rsidR="00330AB7" w:rsidRPr="00280434">
        <w:rPr>
          <w:rFonts w:ascii="仿宋" w:eastAsia="仿宋" w:hAnsi="仿宋"/>
          <w:sz w:val="28"/>
          <w:szCs w:val="28"/>
        </w:rPr>
        <w:t xml:space="preserve">2L/min        </w:t>
      </w:r>
      <w:r w:rsidRPr="00280434">
        <w:rPr>
          <w:rFonts w:ascii="仿宋" w:eastAsia="仿宋" w:hAnsi="仿宋" w:hint="eastAsia"/>
          <w:sz w:val="28"/>
          <w:szCs w:val="28"/>
          <w:lang w:val="zh-CN"/>
        </w:rPr>
        <w:t>进胃≥</w:t>
      </w:r>
      <w:r w:rsidRPr="00280434">
        <w:rPr>
          <w:rFonts w:ascii="仿宋" w:eastAsia="仿宋" w:hAnsi="仿宋"/>
          <w:sz w:val="28"/>
          <w:szCs w:val="28"/>
        </w:rPr>
        <w:t>2L/min</w:t>
      </w:r>
    </w:p>
    <w:p w:rsidR="00A9783C" w:rsidRPr="00280434" w:rsidRDefault="00A9783C" w:rsidP="00A9783C">
      <w:pPr>
        <w:autoSpaceDE w:val="0"/>
        <w:autoSpaceDN w:val="0"/>
        <w:spacing w:line="440" w:lineRule="exact"/>
        <w:ind w:firstLine="480"/>
        <w:rPr>
          <w:rFonts w:ascii="仿宋" w:eastAsia="仿宋" w:hAnsi="仿宋"/>
          <w:sz w:val="28"/>
          <w:szCs w:val="28"/>
          <w:lang w:val="zh-CN"/>
        </w:rPr>
      </w:pPr>
      <w:r w:rsidRPr="00280434">
        <w:rPr>
          <w:rFonts w:ascii="仿宋" w:eastAsia="仿宋" w:hAnsi="仿宋"/>
          <w:sz w:val="28"/>
          <w:szCs w:val="28"/>
        </w:rPr>
        <w:t xml:space="preserve">        </w:t>
      </w:r>
      <w:r w:rsidRPr="00280434">
        <w:rPr>
          <w:rFonts w:ascii="仿宋" w:eastAsia="仿宋" w:hAnsi="仿宋" w:hint="eastAsia"/>
          <w:sz w:val="28"/>
          <w:szCs w:val="28"/>
        </w:rPr>
        <w:t>自动出胃</w:t>
      </w:r>
      <w:r w:rsidRPr="00280434">
        <w:rPr>
          <w:rFonts w:ascii="仿宋" w:eastAsia="仿宋" w:hAnsi="仿宋" w:hint="eastAsia"/>
          <w:sz w:val="28"/>
          <w:szCs w:val="28"/>
          <w:lang w:val="zh-CN"/>
        </w:rPr>
        <w:t>≤</w:t>
      </w:r>
      <w:r w:rsidRPr="00280434">
        <w:rPr>
          <w:rFonts w:ascii="仿宋" w:eastAsia="仿宋" w:hAnsi="仿宋"/>
          <w:sz w:val="28"/>
          <w:szCs w:val="28"/>
          <w:lang w:val="zh-CN"/>
        </w:rPr>
        <w:t>450ml/</w:t>
      </w:r>
      <w:r w:rsidRPr="00280434">
        <w:rPr>
          <w:rFonts w:ascii="仿宋" w:eastAsia="仿宋" w:hAnsi="仿宋" w:hint="eastAsia"/>
          <w:sz w:val="28"/>
          <w:szCs w:val="28"/>
          <w:lang w:val="zh-CN"/>
        </w:rPr>
        <w:t>次</w:t>
      </w:r>
      <w:r w:rsidRPr="00280434">
        <w:rPr>
          <w:rFonts w:ascii="仿宋" w:eastAsia="仿宋" w:hAnsi="仿宋"/>
          <w:sz w:val="28"/>
          <w:szCs w:val="28"/>
          <w:lang w:val="zh-CN"/>
        </w:rPr>
        <w:t xml:space="preserve"> </w:t>
      </w:r>
      <w:r w:rsidR="00330AB7" w:rsidRPr="00280434">
        <w:rPr>
          <w:rFonts w:ascii="仿宋" w:eastAsia="仿宋" w:hAnsi="仿宋"/>
          <w:sz w:val="28"/>
          <w:szCs w:val="28"/>
        </w:rPr>
        <w:t xml:space="preserve">    </w:t>
      </w:r>
      <w:r w:rsidRPr="00280434">
        <w:rPr>
          <w:rFonts w:ascii="仿宋" w:eastAsia="仿宋" w:hAnsi="仿宋"/>
          <w:sz w:val="28"/>
          <w:szCs w:val="28"/>
        </w:rPr>
        <w:t xml:space="preserve"> </w:t>
      </w:r>
      <w:r w:rsidRPr="00280434">
        <w:rPr>
          <w:rFonts w:ascii="仿宋" w:eastAsia="仿宋" w:hAnsi="仿宋" w:hint="eastAsia"/>
          <w:sz w:val="28"/>
          <w:szCs w:val="28"/>
          <w:lang w:val="zh-CN"/>
        </w:rPr>
        <w:t>进胃≤</w:t>
      </w:r>
      <w:r w:rsidRPr="00280434">
        <w:rPr>
          <w:rFonts w:ascii="仿宋" w:eastAsia="仿宋" w:hAnsi="仿宋"/>
          <w:sz w:val="28"/>
          <w:szCs w:val="28"/>
          <w:lang w:val="zh-CN"/>
        </w:rPr>
        <w:t>350ml/</w:t>
      </w:r>
      <w:r w:rsidRPr="00280434">
        <w:rPr>
          <w:rFonts w:ascii="仿宋" w:eastAsia="仿宋" w:hAnsi="仿宋" w:hint="eastAsia"/>
          <w:sz w:val="28"/>
          <w:szCs w:val="28"/>
          <w:lang w:val="zh-CN"/>
        </w:rPr>
        <w:t>次</w:t>
      </w:r>
    </w:p>
    <w:p w:rsidR="00A9783C" w:rsidRPr="00280434" w:rsidRDefault="00A9783C" w:rsidP="00A9783C">
      <w:pPr>
        <w:autoSpaceDE w:val="0"/>
        <w:autoSpaceDN w:val="0"/>
        <w:spacing w:line="440" w:lineRule="exact"/>
        <w:ind w:firstLine="480"/>
        <w:rPr>
          <w:rFonts w:ascii="仿宋" w:eastAsia="仿宋" w:hAnsi="仿宋"/>
          <w:sz w:val="28"/>
          <w:szCs w:val="28"/>
          <w:lang w:val="zh-CN"/>
        </w:rPr>
      </w:pPr>
      <w:r w:rsidRPr="00280434">
        <w:rPr>
          <w:rFonts w:ascii="仿宋" w:eastAsia="仿宋" w:hAnsi="仿宋" w:hint="eastAsia"/>
          <w:sz w:val="28"/>
          <w:szCs w:val="28"/>
          <w:lang w:val="zh-CN"/>
        </w:rPr>
        <w:t>洗胃压力：</w:t>
      </w:r>
      <w:r w:rsidRPr="00280434">
        <w:rPr>
          <w:rFonts w:ascii="仿宋" w:eastAsia="仿宋" w:hAnsi="仿宋"/>
          <w:sz w:val="28"/>
          <w:szCs w:val="28"/>
        </w:rPr>
        <w:t>0-50K</w:t>
      </w:r>
      <w:r w:rsidRPr="00280434">
        <w:rPr>
          <w:rFonts w:ascii="仿宋" w:eastAsia="仿宋" w:hAnsi="仿宋"/>
          <w:sz w:val="28"/>
          <w:szCs w:val="28"/>
          <w:lang w:val="zh-CN"/>
        </w:rPr>
        <w:t>pa</w:t>
      </w:r>
    </w:p>
    <w:p w:rsidR="00A9783C" w:rsidRPr="00280434" w:rsidRDefault="00330AB7" w:rsidP="00A9783C">
      <w:pPr>
        <w:autoSpaceDE w:val="0"/>
        <w:autoSpaceDN w:val="0"/>
        <w:spacing w:line="440" w:lineRule="exact"/>
        <w:rPr>
          <w:rFonts w:ascii="仿宋" w:eastAsia="仿宋" w:hAnsi="仿宋"/>
          <w:b/>
          <w:bCs/>
          <w:sz w:val="28"/>
          <w:szCs w:val="28"/>
        </w:rPr>
      </w:pPr>
      <w:r w:rsidRPr="00280434">
        <w:rPr>
          <w:rFonts w:ascii="仿宋" w:eastAsia="仿宋" w:hAnsi="仿宋"/>
          <w:b/>
          <w:bCs/>
          <w:color w:val="000000"/>
          <w:sz w:val="28"/>
          <w:szCs w:val="28"/>
        </w:rPr>
        <w:t xml:space="preserve">   </w:t>
      </w:r>
      <w:r w:rsidR="00A9783C" w:rsidRPr="00280434">
        <w:rPr>
          <w:rFonts w:ascii="仿宋" w:eastAsia="仿宋" w:hAnsi="仿宋" w:hint="eastAsia"/>
          <w:b/>
          <w:bCs/>
          <w:sz w:val="28"/>
          <w:szCs w:val="28"/>
          <w:lang w:val="zh-CN"/>
        </w:rPr>
        <w:t>洗胃形式：手动、自动（自动冲吸液时间可调）</w:t>
      </w:r>
    </w:p>
    <w:p w:rsidR="00A9783C" w:rsidRPr="00280434" w:rsidRDefault="00A9783C" w:rsidP="00A9783C">
      <w:pPr>
        <w:autoSpaceDE w:val="0"/>
        <w:autoSpaceDN w:val="0"/>
        <w:spacing w:line="440" w:lineRule="exact"/>
        <w:ind w:firstLine="48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  <w:lang w:val="zh-CN"/>
        </w:rPr>
        <w:t>噪音：≤</w:t>
      </w:r>
      <w:r w:rsidRPr="00280434">
        <w:rPr>
          <w:rFonts w:ascii="仿宋" w:eastAsia="仿宋" w:hAnsi="仿宋"/>
          <w:sz w:val="28"/>
          <w:szCs w:val="28"/>
        </w:rPr>
        <w:t>60dB</w:t>
      </w:r>
    </w:p>
    <w:p w:rsidR="00A9783C" w:rsidRPr="00280434" w:rsidRDefault="00A9783C" w:rsidP="00280434">
      <w:pPr>
        <w:autoSpaceDE w:val="0"/>
        <w:autoSpaceDN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  <w:lang w:val="zh-CN"/>
        </w:rPr>
        <w:t>输入功率：</w:t>
      </w:r>
      <w:r w:rsidRPr="00280434">
        <w:rPr>
          <w:rFonts w:ascii="仿宋" w:eastAsia="仿宋" w:hAnsi="仿宋"/>
          <w:sz w:val="28"/>
          <w:szCs w:val="28"/>
        </w:rPr>
        <w:t>100V</w:t>
      </w:r>
      <w:r w:rsidRPr="00280434">
        <w:rPr>
          <w:rFonts w:ascii="仿宋" w:eastAsia="仿宋" w:hAnsi="仿宋"/>
          <w:sz w:val="28"/>
          <w:szCs w:val="28"/>
          <w:lang w:val="zh-CN"/>
        </w:rPr>
        <w:t xml:space="preserve">A </w:t>
      </w:r>
    </w:p>
    <w:p w:rsidR="00A9783C" w:rsidRPr="00280434" w:rsidRDefault="00A9783C" w:rsidP="00A9783C">
      <w:pPr>
        <w:autoSpaceDE w:val="0"/>
        <w:autoSpaceDN w:val="0"/>
        <w:spacing w:line="440" w:lineRule="exact"/>
        <w:rPr>
          <w:rFonts w:ascii="仿宋" w:eastAsia="仿宋" w:hAnsi="仿宋"/>
          <w:sz w:val="28"/>
          <w:szCs w:val="28"/>
          <w:lang w:val="zh-CN"/>
        </w:rPr>
      </w:pPr>
      <w:r w:rsidRPr="00280434">
        <w:rPr>
          <w:rFonts w:ascii="仿宋" w:eastAsia="仿宋" w:hAnsi="仿宋"/>
          <w:b/>
          <w:bCs/>
          <w:sz w:val="28"/>
          <w:szCs w:val="28"/>
          <w:lang w:val="zh-CN"/>
        </w:rPr>
        <w:t>3</w:t>
      </w:r>
      <w:r w:rsidRPr="00280434">
        <w:rPr>
          <w:rFonts w:ascii="仿宋" w:eastAsia="仿宋" w:hAnsi="仿宋" w:hint="eastAsia"/>
          <w:b/>
          <w:bCs/>
          <w:sz w:val="28"/>
          <w:szCs w:val="28"/>
          <w:lang w:val="zh-CN"/>
        </w:rPr>
        <w:t>、产品的材质：</w:t>
      </w:r>
      <w:r w:rsidRPr="00280434">
        <w:rPr>
          <w:rFonts w:ascii="仿宋" w:eastAsia="仿宋" w:hAnsi="仿宋" w:hint="eastAsia"/>
          <w:sz w:val="28"/>
          <w:szCs w:val="28"/>
          <w:lang w:val="zh-CN"/>
        </w:rPr>
        <w:t>外壳采用全塑外壳。采用脉冲水泵，免维护。</w:t>
      </w:r>
    </w:p>
    <w:p w:rsidR="00A9783C" w:rsidRPr="00280434" w:rsidRDefault="00A9783C" w:rsidP="00A9783C">
      <w:pPr>
        <w:autoSpaceDE w:val="0"/>
        <w:autoSpaceDN w:val="0"/>
        <w:spacing w:line="440" w:lineRule="exact"/>
        <w:ind w:left="240" w:hanging="240"/>
        <w:rPr>
          <w:rFonts w:ascii="仿宋" w:eastAsia="仿宋" w:hAnsi="仿宋"/>
          <w:sz w:val="28"/>
          <w:szCs w:val="28"/>
          <w:lang w:val="zh-CN"/>
        </w:rPr>
      </w:pPr>
      <w:r w:rsidRPr="00280434">
        <w:rPr>
          <w:rFonts w:ascii="仿宋" w:eastAsia="仿宋" w:hAnsi="仿宋"/>
          <w:b/>
          <w:bCs/>
          <w:sz w:val="28"/>
          <w:szCs w:val="28"/>
          <w:lang w:val="zh-CN"/>
        </w:rPr>
        <w:t>4</w:t>
      </w:r>
      <w:r w:rsidRPr="00280434">
        <w:rPr>
          <w:rFonts w:ascii="仿宋" w:eastAsia="仿宋" w:hAnsi="仿宋" w:hint="eastAsia"/>
          <w:b/>
          <w:bCs/>
          <w:sz w:val="28"/>
          <w:szCs w:val="28"/>
          <w:lang w:val="zh-CN"/>
        </w:rPr>
        <w:t>、产品性能：</w:t>
      </w:r>
      <w:r w:rsidRPr="00280434">
        <w:rPr>
          <w:rFonts w:ascii="仿宋" w:eastAsia="仿宋" w:hAnsi="仿宋" w:hint="eastAsia"/>
          <w:sz w:val="28"/>
          <w:szCs w:val="28"/>
          <w:lang w:val="zh-CN"/>
        </w:rPr>
        <w:t>适合于各医院抢救服毒、食物中毒患者手术前洗胃。</w:t>
      </w:r>
    </w:p>
    <w:p w:rsidR="00A9783C" w:rsidRPr="00280434" w:rsidRDefault="00A9783C" w:rsidP="00280434">
      <w:pPr>
        <w:autoSpaceDE w:val="0"/>
        <w:autoSpaceDN w:val="0"/>
        <w:spacing w:line="440" w:lineRule="exact"/>
        <w:ind w:left="422" w:hangingChars="150" w:hanging="422"/>
        <w:rPr>
          <w:rFonts w:ascii="仿宋" w:eastAsia="仿宋" w:hAnsi="仿宋"/>
          <w:sz w:val="28"/>
          <w:szCs w:val="28"/>
          <w:lang w:val="zh-CN"/>
        </w:rPr>
      </w:pPr>
      <w:r w:rsidRPr="00280434">
        <w:rPr>
          <w:rFonts w:ascii="仿宋" w:eastAsia="仿宋" w:hAnsi="仿宋"/>
          <w:b/>
          <w:bCs/>
          <w:sz w:val="28"/>
          <w:szCs w:val="28"/>
          <w:lang w:val="zh-CN"/>
        </w:rPr>
        <w:t>5</w:t>
      </w:r>
      <w:r w:rsidRPr="00280434">
        <w:rPr>
          <w:rFonts w:ascii="仿宋" w:eastAsia="仿宋" w:hAnsi="仿宋" w:hint="eastAsia"/>
          <w:b/>
          <w:bCs/>
          <w:sz w:val="28"/>
          <w:szCs w:val="28"/>
          <w:lang w:val="zh-CN"/>
        </w:rPr>
        <w:t>、产品特点：</w:t>
      </w:r>
      <w:r w:rsidRPr="00280434">
        <w:rPr>
          <w:rFonts w:ascii="仿宋" w:eastAsia="仿宋" w:hAnsi="仿宋" w:hint="eastAsia"/>
          <w:sz w:val="28"/>
          <w:szCs w:val="28"/>
          <w:lang w:val="zh-CN"/>
        </w:rPr>
        <w:t>具有手动和自控两种功能。自控时间可调，感应阀门无卡死现象。</w:t>
      </w:r>
    </w:p>
    <w:p w:rsidR="00A9783C" w:rsidRPr="00280434" w:rsidRDefault="00A9783C" w:rsidP="00A9783C">
      <w:pPr>
        <w:autoSpaceDE w:val="0"/>
        <w:autoSpaceDN w:val="0"/>
        <w:spacing w:line="440" w:lineRule="exact"/>
        <w:rPr>
          <w:rFonts w:ascii="仿宋" w:eastAsia="仿宋" w:hAnsi="仿宋"/>
          <w:b/>
          <w:bCs/>
          <w:sz w:val="28"/>
          <w:szCs w:val="28"/>
          <w:lang w:val="zh-CN"/>
        </w:rPr>
      </w:pPr>
      <w:r w:rsidRPr="00280434">
        <w:rPr>
          <w:rFonts w:ascii="仿宋" w:eastAsia="仿宋" w:hAnsi="仿宋"/>
          <w:b/>
          <w:bCs/>
          <w:sz w:val="28"/>
          <w:szCs w:val="28"/>
          <w:lang w:val="zh-CN"/>
        </w:rPr>
        <w:t>6</w:t>
      </w:r>
      <w:r w:rsidRPr="00280434">
        <w:rPr>
          <w:rFonts w:ascii="仿宋" w:eastAsia="仿宋" w:hAnsi="仿宋" w:hint="eastAsia"/>
          <w:b/>
          <w:bCs/>
          <w:sz w:val="28"/>
          <w:szCs w:val="28"/>
          <w:lang w:val="zh-CN"/>
        </w:rPr>
        <w:t>、基本配置</w:t>
      </w:r>
    </w:p>
    <w:p w:rsidR="00A9783C" w:rsidRPr="00280434" w:rsidRDefault="00A9783C" w:rsidP="00A9783C">
      <w:pPr>
        <w:autoSpaceDE w:val="0"/>
        <w:autoSpaceDN w:val="0"/>
        <w:spacing w:line="440" w:lineRule="exact"/>
        <w:ind w:firstLine="360"/>
        <w:rPr>
          <w:rFonts w:ascii="仿宋" w:eastAsia="仿宋" w:hAnsi="仿宋"/>
          <w:sz w:val="28"/>
          <w:szCs w:val="28"/>
          <w:lang w:val="zh-CN"/>
        </w:rPr>
      </w:pPr>
      <w:r w:rsidRPr="00280434">
        <w:rPr>
          <w:rFonts w:ascii="仿宋" w:eastAsia="仿宋" w:hAnsi="仿宋" w:hint="eastAsia"/>
          <w:sz w:val="28"/>
          <w:szCs w:val="28"/>
          <w:lang w:val="zh-CN"/>
        </w:rPr>
        <w:t>胃管</w:t>
      </w:r>
      <w:r w:rsidRPr="00280434">
        <w:rPr>
          <w:rFonts w:ascii="仿宋" w:eastAsia="仿宋" w:hAnsi="仿宋"/>
          <w:sz w:val="28"/>
          <w:szCs w:val="28"/>
          <w:lang w:val="zh-CN"/>
        </w:rPr>
        <w:t xml:space="preserve">               1</w:t>
      </w:r>
      <w:r w:rsidRPr="00280434">
        <w:rPr>
          <w:rFonts w:ascii="仿宋" w:eastAsia="仿宋" w:hAnsi="仿宋" w:hint="eastAsia"/>
          <w:sz w:val="28"/>
          <w:szCs w:val="28"/>
          <w:lang w:val="zh-CN"/>
        </w:rPr>
        <w:t>根</w:t>
      </w:r>
    </w:p>
    <w:p w:rsidR="00A9783C" w:rsidRPr="00280434" w:rsidRDefault="00A9783C" w:rsidP="00A9783C">
      <w:pPr>
        <w:autoSpaceDE w:val="0"/>
        <w:autoSpaceDN w:val="0"/>
        <w:spacing w:line="440" w:lineRule="exact"/>
        <w:ind w:firstLine="360"/>
        <w:rPr>
          <w:rFonts w:ascii="仿宋" w:eastAsia="仿宋" w:hAnsi="仿宋"/>
          <w:sz w:val="28"/>
          <w:szCs w:val="28"/>
          <w:lang w:val="zh-CN"/>
        </w:rPr>
      </w:pPr>
      <w:r w:rsidRPr="00280434">
        <w:rPr>
          <w:rFonts w:ascii="仿宋" w:eastAsia="仿宋" w:hAnsi="仿宋" w:hint="eastAsia"/>
          <w:sz w:val="28"/>
          <w:szCs w:val="28"/>
          <w:lang w:val="zh-CN"/>
        </w:rPr>
        <w:t>硅胶管</w:t>
      </w:r>
      <w:r w:rsidRPr="00280434">
        <w:rPr>
          <w:rFonts w:ascii="仿宋" w:eastAsia="仿宋" w:hAnsi="仿宋"/>
          <w:sz w:val="28"/>
          <w:szCs w:val="28"/>
          <w:lang w:val="zh-CN"/>
        </w:rPr>
        <w:t xml:space="preserve">             3</w:t>
      </w:r>
      <w:r w:rsidRPr="00280434">
        <w:rPr>
          <w:rFonts w:ascii="仿宋" w:eastAsia="仿宋" w:hAnsi="仿宋" w:hint="eastAsia"/>
          <w:sz w:val="28"/>
          <w:szCs w:val="28"/>
          <w:lang w:val="zh-CN"/>
        </w:rPr>
        <w:t>根</w:t>
      </w:r>
    </w:p>
    <w:p w:rsidR="00A9783C" w:rsidRPr="00280434" w:rsidRDefault="00A9783C" w:rsidP="00A9783C">
      <w:pPr>
        <w:autoSpaceDE w:val="0"/>
        <w:autoSpaceDN w:val="0"/>
        <w:spacing w:line="440" w:lineRule="exact"/>
        <w:ind w:firstLine="360"/>
        <w:rPr>
          <w:rFonts w:ascii="仿宋" w:eastAsia="仿宋" w:hAnsi="仿宋"/>
          <w:sz w:val="28"/>
          <w:szCs w:val="28"/>
          <w:lang w:val="zh-CN"/>
        </w:rPr>
      </w:pPr>
      <w:r w:rsidRPr="00280434">
        <w:rPr>
          <w:rFonts w:ascii="仿宋" w:eastAsia="仿宋" w:hAnsi="仿宋" w:hint="eastAsia"/>
          <w:sz w:val="28"/>
          <w:szCs w:val="28"/>
          <w:lang w:val="zh-CN"/>
        </w:rPr>
        <w:t>直管</w:t>
      </w:r>
      <w:r w:rsidRPr="00280434">
        <w:rPr>
          <w:rFonts w:ascii="仿宋" w:eastAsia="仿宋" w:hAnsi="仿宋"/>
          <w:sz w:val="28"/>
          <w:szCs w:val="28"/>
          <w:lang w:val="zh-CN"/>
        </w:rPr>
        <w:t xml:space="preserve">               1</w:t>
      </w:r>
      <w:r w:rsidRPr="00280434">
        <w:rPr>
          <w:rFonts w:ascii="仿宋" w:eastAsia="仿宋" w:hAnsi="仿宋" w:hint="eastAsia"/>
          <w:sz w:val="28"/>
          <w:szCs w:val="28"/>
          <w:lang w:val="zh-CN"/>
        </w:rPr>
        <w:t>支</w:t>
      </w:r>
    </w:p>
    <w:p w:rsidR="00A9783C" w:rsidRPr="00280434" w:rsidRDefault="00A9783C" w:rsidP="00A9783C">
      <w:pPr>
        <w:autoSpaceDE w:val="0"/>
        <w:autoSpaceDN w:val="0"/>
        <w:spacing w:line="440" w:lineRule="exact"/>
        <w:ind w:firstLine="360"/>
        <w:rPr>
          <w:rFonts w:ascii="仿宋" w:eastAsia="仿宋" w:hAnsi="仿宋"/>
          <w:sz w:val="28"/>
          <w:szCs w:val="28"/>
          <w:lang w:val="zh-CN"/>
        </w:rPr>
      </w:pPr>
      <w:r w:rsidRPr="00280434">
        <w:rPr>
          <w:rFonts w:ascii="仿宋" w:eastAsia="仿宋" w:hAnsi="仿宋" w:hint="eastAsia"/>
          <w:sz w:val="28"/>
          <w:szCs w:val="28"/>
          <w:lang w:val="zh-CN"/>
        </w:rPr>
        <w:t>过滤网</w:t>
      </w:r>
      <w:r w:rsidRPr="00280434">
        <w:rPr>
          <w:rFonts w:ascii="仿宋" w:eastAsia="仿宋" w:hAnsi="仿宋"/>
          <w:sz w:val="28"/>
          <w:szCs w:val="28"/>
          <w:lang w:val="zh-CN"/>
        </w:rPr>
        <w:t xml:space="preserve">             1</w:t>
      </w:r>
      <w:r w:rsidRPr="00280434">
        <w:rPr>
          <w:rFonts w:ascii="仿宋" w:eastAsia="仿宋" w:hAnsi="仿宋" w:hint="eastAsia"/>
          <w:sz w:val="28"/>
          <w:szCs w:val="28"/>
          <w:lang w:val="zh-CN"/>
        </w:rPr>
        <w:t>只</w:t>
      </w:r>
    </w:p>
    <w:p w:rsidR="00A9783C" w:rsidRPr="00280434" w:rsidRDefault="00A9783C" w:rsidP="00280434">
      <w:pPr>
        <w:autoSpaceDE w:val="0"/>
        <w:autoSpaceDN w:val="0"/>
        <w:spacing w:line="440" w:lineRule="exact"/>
        <w:ind w:firstLine="360"/>
        <w:rPr>
          <w:rFonts w:ascii="仿宋" w:eastAsia="仿宋" w:hAnsi="仿宋"/>
          <w:sz w:val="28"/>
          <w:szCs w:val="28"/>
          <w:lang w:val="zh-CN"/>
        </w:rPr>
      </w:pPr>
      <w:r w:rsidRPr="00280434">
        <w:rPr>
          <w:rFonts w:ascii="仿宋" w:eastAsia="仿宋" w:hAnsi="仿宋" w:hint="eastAsia"/>
          <w:sz w:val="28"/>
          <w:szCs w:val="28"/>
          <w:lang w:val="zh-CN"/>
        </w:rPr>
        <w:t>熔丝管</w:t>
      </w:r>
      <w:r w:rsidRPr="00280434">
        <w:rPr>
          <w:rFonts w:ascii="仿宋" w:eastAsia="仿宋" w:hAnsi="仿宋"/>
          <w:sz w:val="28"/>
          <w:szCs w:val="28"/>
          <w:lang w:val="zh-CN"/>
        </w:rPr>
        <w:t xml:space="preserve">             2</w:t>
      </w:r>
      <w:r w:rsidRPr="00280434">
        <w:rPr>
          <w:rFonts w:ascii="仿宋" w:eastAsia="仿宋" w:hAnsi="仿宋" w:hint="eastAsia"/>
          <w:sz w:val="28"/>
          <w:szCs w:val="28"/>
          <w:lang w:val="zh-CN"/>
        </w:rPr>
        <w:t>个</w:t>
      </w:r>
    </w:p>
    <w:p w:rsidR="00A9783C" w:rsidRPr="00280434" w:rsidRDefault="00A9783C" w:rsidP="00A9783C">
      <w:pPr>
        <w:rPr>
          <w:rFonts w:ascii="仿宋" w:eastAsia="仿宋" w:hAnsi="仿宋"/>
          <w:b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4</w:t>
      </w:r>
      <w:r w:rsidRPr="00280434">
        <w:rPr>
          <w:rFonts w:ascii="仿宋" w:eastAsia="仿宋" w:hAnsi="仿宋" w:hint="eastAsia"/>
          <w:b/>
          <w:sz w:val="28"/>
          <w:szCs w:val="28"/>
        </w:rPr>
        <w:t>.</w:t>
      </w:r>
      <w:r w:rsidR="000825F6" w:rsidRPr="00280434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280434">
        <w:rPr>
          <w:rFonts w:ascii="仿宋" w:eastAsia="仿宋" w:hAnsi="仿宋" w:hint="eastAsia"/>
          <w:b/>
          <w:sz w:val="28"/>
          <w:szCs w:val="28"/>
        </w:rPr>
        <w:t>便携式心电图机</w:t>
      </w:r>
    </w:p>
    <w:p w:rsidR="00330AB7" w:rsidRPr="00280434" w:rsidRDefault="00330AB7" w:rsidP="00A9783C">
      <w:pPr>
        <w:rPr>
          <w:rFonts w:ascii="仿宋" w:eastAsia="仿宋" w:hAnsi="仿宋"/>
          <w:b/>
          <w:sz w:val="28"/>
          <w:szCs w:val="28"/>
        </w:rPr>
      </w:pPr>
      <w:r w:rsidRPr="00280434">
        <w:rPr>
          <w:rFonts w:ascii="仿宋" w:eastAsia="仿宋" w:hAnsi="仿宋" w:hint="eastAsia"/>
          <w:b/>
          <w:sz w:val="28"/>
          <w:szCs w:val="28"/>
        </w:rPr>
        <w:t>1符合工作条件</w:t>
      </w:r>
    </w:p>
    <w:p w:rsidR="00A9783C" w:rsidRPr="00280434" w:rsidRDefault="00A9783C" w:rsidP="00A9783C">
      <w:pPr>
        <w:rPr>
          <w:rFonts w:ascii="仿宋" w:eastAsia="仿宋" w:hAnsi="仿宋"/>
          <w:b/>
          <w:sz w:val="28"/>
          <w:szCs w:val="28"/>
        </w:rPr>
      </w:pPr>
      <w:r w:rsidRPr="00280434">
        <w:rPr>
          <w:rFonts w:ascii="仿宋" w:eastAsia="仿宋" w:hAnsi="仿宋" w:hint="eastAsia"/>
          <w:b/>
          <w:sz w:val="28"/>
          <w:szCs w:val="28"/>
        </w:rPr>
        <w:t>2 规 格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2.1     导联</w:t>
      </w:r>
      <w:r w:rsidR="00330AB7" w:rsidRPr="00280434">
        <w:rPr>
          <w:rFonts w:ascii="仿宋" w:eastAsia="仿宋" w:hAnsi="仿宋" w:hint="eastAsia"/>
          <w:sz w:val="28"/>
          <w:szCs w:val="28"/>
        </w:rPr>
        <w:t xml:space="preserve">    </w:t>
      </w:r>
      <w:r w:rsidRPr="00280434">
        <w:rPr>
          <w:rFonts w:ascii="仿宋" w:eastAsia="仿宋" w:hAnsi="仿宋" w:hint="eastAsia"/>
          <w:sz w:val="28"/>
          <w:szCs w:val="28"/>
        </w:rPr>
        <w:t>三通道同步采集,3道记录,标准12导联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lastRenderedPageBreak/>
        <w:t xml:space="preserve">  2.2     频响          0.05-150Hz(-3db)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</w:t>
      </w:r>
      <w:r w:rsidRPr="00280434">
        <w:rPr>
          <w:rFonts w:ascii="仿宋" w:eastAsia="仿宋" w:hAnsi="仿宋"/>
          <w:sz w:val="28"/>
          <w:szCs w:val="28"/>
        </w:rPr>
        <w:t>*</w:t>
      </w:r>
      <w:r w:rsidRPr="00280434">
        <w:rPr>
          <w:rFonts w:ascii="仿宋" w:eastAsia="仿宋" w:hAnsi="仿宋" w:hint="eastAsia"/>
          <w:sz w:val="28"/>
          <w:szCs w:val="28"/>
        </w:rPr>
        <w:t>2.3     增益          2.5、5、10、20mm/mv 及自动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</w:t>
      </w:r>
      <w:r w:rsidRPr="00280434">
        <w:rPr>
          <w:rFonts w:ascii="仿宋" w:eastAsia="仿宋" w:hAnsi="仿宋"/>
          <w:sz w:val="28"/>
          <w:szCs w:val="28"/>
        </w:rPr>
        <w:t>*</w:t>
      </w:r>
      <w:r w:rsidRPr="00280434">
        <w:rPr>
          <w:rFonts w:ascii="仿宋" w:eastAsia="仿宋" w:hAnsi="仿宋" w:hint="eastAsia"/>
          <w:sz w:val="28"/>
          <w:szCs w:val="28"/>
        </w:rPr>
        <w:t>2.4     定标电压      1mv±1%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2.5     除颤保护      具有抗除颤电击保护功能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</w:t>
      </w:r>
      <w:r w:rsidRPr="00280434">
        <w:rPr>
          <w:rFonts w:ascii="仿宋" w:eastAsia="仿宋" w:hAnsi="仿宋"/>
          <w:sz w:val="28"/>
          <w:szCs w:val="28"/>
        </w:rPr>
        <w:t>*</w:t>
      </w:r>
      <w:r w:rsidRPr="00280434">
        <w:rPr>
          <w:rFonts w:ascii="仿宋" w:eastAsia="仿宋" w:hAnsi="仿宋" w:hint="eastAsia"/>
          <w:sz w:val="28"/>
          <w:szCs w:val="28"/>
        </w:rPr>
        <w:t>2.6     抗干扰滤波</w:t>
      </w:r>
      <w:r w:rsidR="00330AB7" w:rsidRPr="00280434">
        <w:rPr>
          <w:rFonts w:ascii="仿宋" w:eastAsia="仿宋" w:hAnsi="仿宋" w:hint="eastAsia"/>
          <w:sz w:val="28"/>
          <w:szCs w:val="28"/>
        </w:rPr>
        <w:t xml:space="preserve"> </w:t>
      </w:r>
      <w:r w:rsidRPr="00280434">
        <w:rPr>
          <w:rFonts w:ascii="仿宋" w:eastAsia="仿宋" w:hAnsi="仿宋" w:hint="eastAsia"/>
          <w:sz w:val="28"/>
          <w:szCs w:val="28"/>
        </w:rPr>
        <w:t>高频滤波截止频率：</w:t>
      </w:r>
      <w:r w:rsidRPr="00280434">
        <w:rPr>
          <w:rFonts w:ascii="仿宋" w:eastAsia="仿宋" w:hAnsi="仿宋"/>
          <w:sz w:val="28"/>
          <w:szCs w:val="28"/>
        </w:rPr>
        <w:t>70</w:t>
      </w:r>
      <w:r w:rsidRPr="00280434">
        <w:rPr>
          <w:rFonts w:ascii="仿宋" w:eastAsia="仿宋" w:hAnsi="仿宋" w:hint="eastAsia"/>
          <w:sz w:val="28"/>
          <w:szCs w:val="28"/>
        </w:rPr>
        <w:t>、</w:t>
      </w:r>
      <w:r w:rsidRPr="00280434">
        <w:rPr>
          <w:rFonts w:ascii="仿宋" w:eastAsia="仿宋" w:hAnsi="仿宋"/>
          <w:sz w:val="28"/>
          <w:szCs w:val="28"/>
        </w:rPr>
        <w:t>100</w:t>
      </w:r>
      <w:r w:rsidRPr="00280434">
        <w:rPr>
          <w:rFonts w:ascii="仿宋" w:eastAsia="仿宋" w:hAnsi="仿宋" w:hint="eastAsia"/>
          <w:sz w:val="28"/>
          <w:szCs w:val="28"/>
        </w:rPr>
        <w:t>、</w:t>
      </w:r>
      <w:r w:rsidRPr="00280434">
        <w:rPr>
          <w:rFonts w:ascii="仿宋" w:eastAsia="仿宋" w:hAnsi="仿宋"/>
          <w:sz w:val="28"/>
          <w:szCs w:val="28"/>
        </w:rPr>
        <w:t xml:space="preserve">150Hz </w:t>
      </w:r>
    </w:p>
    <w:p w:rsidR="00A9783C" w:rsidRPr="00280434" w:rsidRDefault="00A9783C" w:rsidP="00280434">
      <w:pPr>
        <w:ind w:firstLineChars="1200" w:firstLine="336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交流滤波: 50、60Hz      -20dB 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                      肌电滤波:25Hz 、35Hz   </w:t>
      </w:r>
      <w:r w:rsidRPr="00280434">
        <w:rPr>
          <w:rFonts w:ascii="仿宋" w:eastAsia="仿宋" w:hAnsi="仿宋"/>
          <w:sz w:val="28"/>
          <w:szCs w:val="28"/>
        </w:rPr>
        <w:t xml:space="preserve"> -3dB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                      漂移滤波0.25Hz、0.5Hz  -3d</w:t>
      </w:r>
      <w:r w:rsidRPr="00280434">
        <w:rPr>
          <w:rFonts w:ascii="仿宋" w:eastAsia="仿宋" w:hAnsi="仿宋"/>
          <w:sz w:val="28"/>
          <w:szCs w:val="28"/>
        </w:rPr>
        <w:t>b</w:t>
      </w:r>
      <w:r w:rsidRPr="00280434">
        <w:rPr>
          <w:rFonts w:ascii="仿宋" w:eastAsia="仿宋" w:hAnsi="仿宋" w:hint="eastAsia"/>
          <w:sz w:val="28"/>
          <w:szCs w:val="28"/>
        </w:rPr>
        <w:t xml:space="preserve"> 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2.7     时间常数      </w:t>
      </w:r>
      <w:r w:rsidRPr="00280434">
        <w:rPr>
          <w:rFonts w:ascii="仿宋" w:eastAsia="仿宋" w:hAnsi="仿宋"/>
          <w:sz w:val="28"/>
          <w:szCs w:val="28"/>
        </w:rPr>
        <w:t>≥</w:t>
      </w:r>
      <w:r w:rsidRPr="00280434">
        <w:rPr>
          <w:rFonts w:ascii="仿宋" w:eastAsia="仿宋" w:hAnsi="仿宋" w:hint="eastAsia"/>
          <w:sz w:val="28"/>
          <w:szCs w:val="28"/>
        </w:rPr>
        <w:t>3.2s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2.8     共模抑制比    ≥103dB</w:t>
      </w:r>
    </w:p>
    <w:p w:rsidR="00A9783C" w:rsidRPr="00280434" w:rsidRDefault="00A9783C" w:rsidP="00280434">
      <w:pPr>
        <w:ind w:firstLineChars="50" w:firstLine="14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/>
          <w:sz w:val="28"/>
          <w:szCs w:val="28"/>
        </w:rPr>
        <w:t>*</w:t>
      </w:r>
      <w:r w:rsidRPr="00280434">
        <w:rPr>
          <w:rFonts w:ascii="仿宋" w:eastAsia="仿宋" w:hAnsi="仿宋" w:hint="eastAsia"/>
          <w:sz w:val="28"/>
          <w:szCs w:val="28"/>
        </w:rPr>
        <w:t>2.9     记录速度      5</w:t>
      </w:r>
      <w:r w:rsidRPr="00280434">
        <w:rPr>
          <w:rFonts w:ascii="仿宋" w:eastAsia="仿宋" w:hAnsi="仿宋"/>
          <w:sz w:val="28"/>
          <w:szCs w:val="28"/>
        </w:rPr>
        <w:t>、</w:t>
      </w:r>
      <w:r w:rsidRPr="00280434">
        <w:rPr>
          <w:rFonts w:ascii="仿宋" w:eastAsia="仿宋" w:hAnsi="仿宋" w:hint="eastAsia"/>
          <w:sz w:val="28"/>
          <w:szCs w:val="28"/>
        </w:rPr>
        <w:t>10、12.5、25、50 mm/s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2.10     记录道数      1CH</w:t>
      </w:r>
      <w:r w:rsidRPr="00280434">
        <w:rPr>
          <w:rFonts w:ascii="仿宋" w:eastAsia="仿宋" w:hAnsi="仿宋"/>
          <w:sz w:val="28"/>
          <w:szCs w:val="28"/>
        </w:rPr>
        <w:t>、</w:t>
      </w:r>
      <w:r w:rsidRPr="00280434">
        <w:rPr>
          <w:rFonts w:ascii="仿宋" w:eastAsia="仿宋" w:hAnsi="仿宋" w:hint="eastAsia"/>
          <w:sz w:val="28"/>
          <w:szCs w:val="28"/>
        </w:rPr>
        <w:t>1CH</w:t>
      </w:r>
      <w:r w:rsidRPr="00280434">
        <w:rPr>
          <w:rFonts w:ascii="仿宋" w:eastAsia="仿宋" w:hAnsi="仿宋"/>
          <w:sz w:val="28"/>
          <w:szCs w:val="28"/>
        </w:rPr>
        <w:t>+</w:t>
      </w:r>
      <w:r w:rsidRPr="00280434">
        <w:rPr>
          <w:rFonts w:ascii="仿宋" w:eastAsia="仿宋" w:hAnsi="仿宋" w:hint="eastAsia"/>
          <w:sz w:val="28"/>
          <w:szCs w:val="28"/>
        </w:rPr>
        <w:t>1节律</w:t>
      </w:r>
      <w:r w:rsidRPr="00280434">
        <w:rPr>
          <w:rFonts w:ascii="仿宋" w:eastAsia="仿宋" w:hAnsi="仿宋"/>
          <w:sz w:val="28"/>
          <w:szCs w:val="28"/>
        </w:rPr>
        <w:t>、</w:t>
      </w:r>
      <w:r w:rsidRPr="00280434">
        <w:rPr>
          <w:rFonts w:ascii="仿宋" w:eastAsia="仿宋" w:hAnsi="仿宋" w:hint="eastAsia"/>
          <w:sz w:val="28"/>
          <w:szCs w:val="28"/>
        </w:rPr>
        <w:t>3CH</w:t>
      </w:r>
    </w:p>
    <w:p w:rsidR="00A9783C" w:rsidRPr="00280434" w:rsidRDefault="00A9783C" w:rsidP="00A9783C">
      <w:pPr>
        <w:tabs>
          <w:tab w:val="left" w:pos="180"/>
        </w:tabs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*2.11     记录方式      内置热阵式记录器,能够打印ECG波形和中文报告:</w:t>
      </w:r>
    </w:p>
    <w:p w:rsidR="00A9783C" w:rsidRPr="00280434" w:rsidRDefault="00330AB7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         </w:t>
      </w:r>
      <w:r w:rsidR="00504A1E" w:rsidRPr="00280434">
        <w:rPr>
          <w:rFonts w:ascii="仿宋" w:eastAsia="仿宋" w:hAnsi="仿宋" w:hint="eastAsia"/>
          <w:sz w:val="28"/>
          <w:szCs w:val="28"/>
        </w:rPr>
        <w:t>1</w:t>
      </w:r>
      <w:r w:rsidR="00A9783C" w:rsidRPr="00280434">
        <w:rPr>
          <w:rFonts w:ascii="仿宋" w:eastAsia="仿宋" w:hAnsi="仿宋" w:hint="eastAsia"/>
          <w:sz w:val="28"/>
          <w:szCs w:val="28"/>
        </w:rPr>
        <w:t>可进行手动、自动、测量分析、存储回顾记录ECG波形及数据</w:t>
      </w:r>
    </w:p>
    <w:p w:rsidR="00A9783C" w:rsidRPr="00280434" w:rsidRDefault="00330AB7" w:rsidP="00280434">
      <w:pPr>
        <w:ind w:left="619" w:hangingChars="221" w:hanging="619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</w:t>
      </w:r>
      <w:r w:rsidR="00A9783C" w:rsidRPr="00280434">
        <w:rPr>
          <w:rFonts w:ascii="仿宋" w:eastAsia="仿宋" w:hAnsi="仿宋" w:hint="eastAsia"/>
          <w:sz w:val="28"/>
          <w:szCs w:val="28"/>
        </w:rPr>
        <w:t xml:space="preserve"> 2 可记录ECG波形和测量结果,可测量心律,R-R间期</w:t>
      </w:r>
      <w:r w:rsidRPr="00280434">
        <w:rPr>
          <w:rFonts w:ascii="仿宋" w:eastAsia="仿宋" w:hAnsi="仿宋" w:hint="eastAsia"/>
          <w:sz w:val="28"/>
          <w:szCs w:val="28"/>
        </w:rPr>
        <w:t>, P-</w:t>
      </w:r>
      <w:r w:rsidR="00504A1E" w:rsidRPr="00280434">
        <w:rPr>
          <w:rFonts w:ascii="仿宋" w:eastAsia="仿宋" w:hAnsi="仿宋" w:hint="eastAsia"/>
          <w:sz w:val="28"/>
          <w:szCs w:val="28"/>
        </w:rPr>
        <w:t>R</w:t>
      </w:r>
      <w:r w:rsidR="00A9783C" w:rsidRPr="00280434">
        <w:rPr>
          <w:rFonts w:ascii="仿宋" w:eastAsia="仿宋" w:hAnsi="仿宋" w:hint="eastAsia"/>
          <w:sz w:val="28"/>
          <w:szCs w:val="28"/>
        </w:rPr>
        <w:t>间期, QRS, QT, QTc, 心电轴,SV1, RV5 (6) 及打印详细测量值报告</w:t>
      </w:r>
    </w:p>
    <w:p w:rsidR="00A9783C" w:rsidRPr="00280434" w:rsidRDefault="00504A1E" w:rsidP="00280434">
      <w:pPr>
        <w:ind w:firstLineChars="50" w:firstLine="14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</w:t>
      </w:r>
      <w:r w:rsidR="00A9783C" w:rsidRPr="00280434">
        <w:rPr>
          <w:rFonts w:ascii="仿宋" w:eastAsia="仿宋" w:hAnsi="仿宋" w:hint="eastAsia"/>
          <w:sz w:val="28"/>
          <w:szCs w:val="28"/>
        </w:rPr>
        <w:t>3 可分析记录ECG波形和数据及中文分析结果并有分析结果指南功能</w:t>
      </w:r>
    </w:p>
    <w:p w:rsidR="00A9783C" w:rsidRPr="00280434" w:rsidRDefault="00504A1E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</w:t>
      </w:r>
      <w:r w:rsidR="00A9783C" w:rsidRPr="00280434">
        <w:rPr>
          <w:rFonts w:ascii="仿宋" w:eastAsia="仿宋" w:hAnsi="仿宋" w:hint="eastAsia"/>
          <w:sz w:val="28"/>
          <w:szCs w:val="28"/>
        </w:rPr>
        <w:t>4 可记录某一导联的1</w:t>
      </w:r>
      <w:r w:rsidR="00A9783C" w:rsidRPr="00280434">
        <w:rPr>
          <w:rFonts w:ascii="仿宋" w:eastAsia="仿宋" w:hAnsi="仿宋"/>
          <w:sz w:val="28"/>
          <w:szCs w:val="28"/>
        </w:rPr>
        <w:t>—</w:t>
      </w:r>
      <w:r w:rsidR="00A9783C" w:rsidRPr="00280434">
        <w:rPr>
          <w:rFonts w:ascii="仿宋" w:eastAsia="仿宋" w:hAnsi="仿宋" w:hint="eastAsia"/>
          <w:sz w:val="28"/>
          <w:szCs w:val="28"/>
        </w:rPr>
        <w:t>5分钟或100或200次脉动波形</w:t>
      </w:r>
    </w:p>
    <w:p w:rsidR="00A9783C" w:rsidRPr="00280434" w:rsidRDefault="00504A1E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</w:t>
      </w:r>
      <w:r w:rsidR="00A9783C" w:rsidRPr="00280434">
        <w:rPr>
          <w:rFonts w:ascii="仿宋" w:eastAsia="仿宋" w:hAnsi="仿宋" w:hint="eastAsia"/>
          <w:sz w:val="28"/>
          <w:szCs w:val="28"/>
        </w:rPr>
        <w:t>5 可记录某三个导联的1</w:t>
      </w:r>
      <w:r w:rsidR="00A9783C" w:rsidRPr="00280434">
        <w:rPr>
          <w:rFonts w:ascii="仿宋" w:eastAsia="仿宋" w:hAnsi="仿宋"/>
          <w:sz w:val="28"/>
          <w:szCs w:val="28"/>
        </w:rPr>
        <w:t>—</w:t>
      </w:r>
      <w:r w:rsidR="00A9783C" w:rsidRPr="00280434">
        <w:rPr>
          <w:rFonts w:ascii="仿宋" w:eastAsia="仿宋" w:hAnsi="仿宋" w:hint="eastAsia"/>
          <w:sz w:val="28"/>
          <w:szCs w:val="28"/>
        </w:rPr>
        <w:t>3分钟的ECG波形和心律不齐分析报告</w:t>
      </w:r>
    </w:p>
    <w:p w:rsidR="00A9783C" w:rsidRPr="00280434" w:rsidRDefault="00504A1E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lastRenderedPageBreak/>
        <w:t xml:space="preserve"> </w:t>
      </w:r>
      <w:r w:rsidR="00A9783C" w:rsidRPr="00280434">
        <w:rPr>
          <w:rFonts w:ascii="仿宋" w:eastAsia="仿宋" w:hAnsi="仿宋" w:hint="eastAsia"/>
          <w:sz w:val="28"/>
          <w:szCs w:val="28"/>
        </w:rPr>
        <w:t xml:space="preserve"> 6 可记录中文的患者信息, 如: ID编号、性别、年龄</w:t>
      </w:r>
    </w:p>
    <w:p w:rsidR="00A9783C" w:rsidRPr="00280434" w:rsidRDefault="00504A1E" w:rsidP="00280434">
      <w:pPr>
        <w:ind w:leftChars="-500" w:left="-350" w:hangingChars="250" w:hanging="70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      </w:t>
      </w:r>
      <w:r w:rsidR="00A9783C" w:rsidRPr="00280434">
        <w:rPr>
          <w:rFonts w:ascii="仿宋" w:eastAsia="仿宋" w:hAnsi="仿宋" w:hint="eastAsia"/>
          <w:sz w:val="28"/>
          <w:szCs w:val="28"/>
        </w:rPr>
        <w:t>7 可选择12导联波形以同步方式或时间连续方式进行记录</w:t>
      </w:r>
    </w:p>
    <w:p w:rsidR="00A9783C" w:rsidRPr="00280434" w:rsidRDefault="00A9783C" w:rsidP="00A9783C">
      <w:pPr>
        <w:tabs>
          <w:tab w:val="left" w:pos="180"/>
        </w:tabs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2.12     记录纸         ≥63mm宽卷纸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2.13     心律不齐分析   具有心律不齐的分析功能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/>
          <w:sz w:val="28"/>
          <w:szCs w:val="28"/>
        </w:rPr>
        <w:t>*</w:t>
      </w:r>
      <w:r w:rsidRPr="00280434">
        <w:rPr>
          <w:rFonts w:ascii="仿宋" w:eastAsia="仿宋" w:hAnsi="仿宋" w:hint="eastAsia"/>
          <w:sz w:val="28"/>
          <w:szCs w:val="28"/>
        </w:rPr>
        <w:t>2.14     分析结果指南   具有分析结果指南功能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2.15     打印分辨率     8点/mm 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/>
          <w:sz w:val="28"/>
          <w:szCs w:val="28"/>
        </w:rPr>
        <w:t>*</w:t>
      </w:r>
      <w:r w:rsidRPr="00280434">
        <w:rPr>
          <w:rFonts w:ascii="仿宋" w:eastAsia="仿宋" w:hAnsi="仿宋" w:hint="eastAsia"/>
          <w:sz w:val="28"/>
          <w:szCs w:val="28"/>
        </w:rPr>
        <w:t>2.16     内置存储器     内置存储器可存储128件心电图数据</w:t>
      </w:r>
    </w:p>
    <w:p w:rsidR="00504A1E" w:rsidRPr="00280434" w:rsidRDefault="00A9783C" w:rsidP="00280434">
      <w:pPr>
        <w:ind w:left="246" w:hangingChars="88" w:hanging="246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/>
          <w:sz w:val="28"/>
          <w:szCs w:val="28"/>
        </w:rPr>
        <w:t>*</w:t>
      </w:r>
      <w:r w:rsidRPr="00280434">
        <w:rPr>
          <w:rFonts w:ascii="仿宋" w:eastAsia="仿宋" w:hAnsi="仿宋" w:hint="eastAsia"/>
          <w:sz w:val="28"/>
          <w:szCs w:val="28"/>
        </w:rPr>
        <w:t xml:space="preserve">2.17     内置显示器       </w:t>
      </w:r>
    </w:p>
    <w:p w:rsidR="00A9783C" w:rsidRPr="00280434" w:rsidRDefault="00A9783C" w:rsidP="00280434">
      <w:pPr>
        <w:ind w:left="246" w:hangingChars="88" w:hanging="246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1. </w:t>
      </w:r>
      <w:r w:rsidRPr="00280434">
        <w:rPr>
          <w:rFonts w:ascii="仿宋" w:eastAsia="仿宋" w:hAnsi="仿宋"/>
          <w:sz w:val="28"/>
          <w:szCs w:val="28"/>
        </w:rPr>
        <w:t>≥</w:t>
      </w:r>
      <w:r w:rsidRPr="00280434">
        <w:rPr>
          <w:rFonts w:ascii="仿宋" w:eastAsia="仿宋" w:hAnsi="仿宋" w:hint="eastAsia"/>
          <w:sz w:val="28"/>
          <w:szCs w:val="28"/>
        </w:rPr>
        <w:t>5.6英寸 LCD显示屏,可显示3、6、12道ECG波形、中文参数、中文操作程序菜单等</w:t>
      </w:r>
    </w:p>
    <w:p w:rsidR="00A9783C" w:rsidRPr="00280434" w:rsidRDefault="00504A1E" w:rsidP="00504A1E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</w:t>
      </w:r>
      <w:r w:rsidR="00A9783C" w:rsidRPr="00280434">
        <w:rPr>
          <w:rFonts w:ascii="仿宋" w:eastAsia="仿宋" w:hAnsi="仿宋" w:hint="eastAsia"/>
          <w:sz w:val="28"/>
          <w:szCs w:val="28"/>
        </w:rPr>
        <w:t>2. 可显示心律数、电极脱落、纸已用完、滤波器及电池状态等信息</w:t>
      </w:r>
    </w:p>
    <w:p w:rsidR="00A9783C" w:rsidRPr="00280434" w:rsidRDefault="00504A1E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</w:t>
      </w:r>
      <w:r w:rsidR="00A9783C" w:rsidRPr="00280434">
        <w:rPr>
          <w:rFonts w:ascii="仿宋" w:eastAsia="仿宋" w:hAnsi="仿宋" w:hint="eastAsia"/>
          <w:sz w:val="28"/>
          <w:szCs w:val="28"/>
        </w:rPr>
        <w:t>3. 分辨率: 320点 (横向) × 240点 (纵向)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/>
          <w:sz w:val="28"/>
          <w:szCs w:val="28"/>
        </w:rPr>
        <w:t>*</w:t>
      </w:r>
      <w:r w:rsidRPr="00280434">
        <w:rPr>
          <w:rFonts w:ascii="仿宋" w:eastAsia="仿宋" w:hAnsi="仿宋" w:hint="eastAsia"/>
          <w:sz w:val="28"/>
          <w:szCs w:val="28"/>
        </w:rPr>
        <w:t>2.18     LAN接口</w:t>
      </w:r>
      <w:r w:rsidR="00504A1E" w:rsidRPr="00280434">
        <w:rPr>
          <w:rFonts w:ascii="仿宋" w:eastAsia="仿宋" w:hAnsi="仿宋" w:hint="eastAsia"/>
          <w:sz w:val="28"/>
          <w:szCs w:val="28"/>
        </w:rPr>
        <w:t xml:space="preserve">      </w:t>
      </w:r>
      <w:r w:rsidRPr="00280434">
        <w:rPr>
          <w:rFonts w:ascii="仿宋" w:eastAsia="仿宋" w:hAnsi="仿宋" w:hint="eastAsia"/>
          <w:sz w:val="28"/>
          <w:szCs w:val="28"/>
        </w:rPr>
        <w:t xml:space="preserve"> 具有LAN接口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/>
          <w:sz w:val="28"/>
          <w:szCs w:val="28"/>
        </w:rPr>
        <w:t>*</w:t>
      </w:r>
      <w:r w:rsidRPr="00280434">
        <w:rPr>
          <w:rFonts w:ascii="仿宋" w:eastAsia="仿宋" w:hAnsi="仿宋" w:hint="eastAsia"/>
          <w:sz w:val="28"/>
          <w:szCs w:val="28"/>
        </w:rPr>
        <w:t>2.19     抗极化电压</w:t>
      </w:r>
      <w:r w:rsidR="00504A1E" w:rsidRPr="00280434">
        <w:rPr>
          <w:rFonts w:ascii="仿宋" w:eastAsia="仿宋" w:hAnsi="仿宋" w:hint="eastAsia"/>
          <w:sz w:val="28"/>
          <w:szCs w:val="28"/>
        </w:rPr>
        <w:t xml:space="preserve">     </w:t>
      </w:r>
      <w:r w:rsidRPr="00280434">
        <w:rPr>
          <w:rFonts w:ascii="仿宋" w:eastAsia="仿宋" w:hAnsi="仿宋" w:hint="eastAsia"/>
          <w:sz w:val="28"/>
          <w:szCs w:val="28"/>
        </w:rPr>
        <w:t xml:space="preserve"> ≥±550mV</w:t>
      </w:r>
    </w:p>
    <w:p w:rsidR="00A9783C" w:rsidRPr="00280434" w:rsidRDefault="00A9783C" w:rsidP="00280434">
      <w:pPr>
        <w:ind w:firstLineChars="50" w:firstLine="14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2.20     采样速率</w:t>
      </w:r>
      <w:r w:rsidR="00504A1E" w:rsidRPr="00280434">
        <w:rPr>
          <w:rFonts w:ascii="仿宋" w:eastAsia="仿宋" w:hAnsi="仿宋" w:hint="eastAsia"/>
          <w:sz w:val="28"/>
          <w:szCs w:val="28"/>
        </w:rPr>
        <w:t xml:space="preserve">     </w:t>
      </w:r>
      <w:r w:rsidRPr="00280434">
        <w:rPr>
          <w:rFonts w:ascii="仿宋" w:eastAsia="仿宋" w:hAnsi="仿宋" w:hint="eastAsia"/>
          <w:sz w:val="28"/>
          <w:szCs w:val="28"/>
        </w:rPr>
        <w:t xml:space="preserve"> 1000次/ ch /s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2.21     重量要求</w:t>
      </w:r>
      <w:r w:rsidR="00504A1E" w:rsidRPr="00280434">
        <w:rPr>
          <w:rFonts w:ascii="仿宋" w:eastAsia="仿宋" w:hAnsi="仿宋" w:hint="eastAsia"/>
          <w:sz w:val="28"/>
          <w:szCs w:val="28"/>
        </w:rPr>
        <w:t xml:space="preserve">     </w:t>
      </w:r>
      <w:r w:rsidRPr="00280434">
        <w:rPr>
          <w:rFonts w:ascii="仿宋" w:eastAsia="仿宋" w:hAnsi="仿宋" w:hint="eastAsia"/>
          <w:sz w:val="28"/>
          <w:szCs w:val="28"/>
        </w:rPr>
        <w:t>≤1.7 Kg (含充电电池)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2.22     电源要求</w:t>
      </w:r>
      <w:r w:rsidR="00504A1E" w:rsidRPr="00280434">
        <w:rPr>
          <w:rFonts w:ascii="仿宋" w:eastAsia="仿宋" w:hAnsi="仿宋" w:hint="eastAsia"/>
          <w:sz w:val="28"/>
          <w:szCs w:val="28"/>
        </w:rPr>
        <w:t xml:space="preserve">     </w:t>
      </w:r>
      <w:r w:rsidRPr="00280434">
        <w:rPr>
          <w:rFonts w:ascii="仿宋" w:eastAsia="仿宋" w:hAnsi="仿宋" w:hint="eastAsia"/>
          <w:sz w:val="28"/>
          <w:szCs w:val="28"/>
        </w:rPr>
        <w:t>交直流两用交流220 V   50Hz</w:t>
      </w:r>
    </w:p>
    <w:p w:rsidR="00A9783C" w:rsidRPr="00280434" w:rsidRDefault="00504A1E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</w:t>
      </w:r>
      <w:r w:rsidR="00A9783C" w:rsidRPr="00280434">
        <w:rPr>
          <w:rFonts w:ascii="仿宋" w:eastAsia="仿宋" w:hAnsi="仿宋" w:hint="eastAsia"/>
          <w:sz w:val="28"/>
          <w:szCs w:val="28"/>
        </w:rPr>
        <w:t>直流  内置直流可充电电池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2.23     连续工作时间</w:t>
      </w:r>
      <w:r w:rsidR="00504A1E" w:rsidRPr="00280434">
        <w:rPr>
          <w:rFonts w:ascii="仿宋" w:eastAsia="仿宋" w:hAnsi="仿宋" w:hint="eastAsia"/>
          <w:sz w:val="28"/>
          <w:szCs w:val="28"/>
        </w:rPr>
        <w:t xml:space="preserve"> </w:t>
      </w:r>
      <w:r w:rsidRPr="00280434">
        <w:rPr>
          <w:rFonts w:ascii="仿宋" w:eastAsia="仿宋" w:hAnsi="仿宋" w:hint="eastAsia"/>
          <w:sz w:val="28"/>
          <w:szCs w:val="28"/>
        </w:rPr>
        <w:t xml:space="preserve"> 交流 ＞ 4小时</w:t>
      </w:r>
      <w:r w:rsidR="00504A1E" w:rsidRPr="00280434">
        <w:rPr>
          <w:rFonts w:ascii="仿宋" w:eastAsia="仿宋" w:hAnsi="仿宋" w:hint="eastAsia"/>
          <w:sz w:val="28"/>
          <w:szCs w:val="28"/>
        </w:rPr>
        <w:t xml:space="preserve">  </w:t>
      </w:r>
      <w:r w:rsidRPr="00280434">
        <w:rPr>
          <w:rFonts w:ascii="仿宋" w:eastAsia="仿宋" w:hAnsi="仿宋" w:hint="eastAsia"/>
          <w:sz w:val="28"/>
          <w:szCs w:val="28"/>
        </w:rPr>
        <w:t xml:space="preserve"> 直流: ＞2.5 小时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2.24     质量证书</w:t>
      </w:r>
      <w:r w:rsidR="00504A1E" w:rsidRPr="00280434">
        <w:rPr>
          <w:rFonts w:ascii="仿宋" w:eastAsia="仿宋" w:hAnsi="仿宋" w:hint="eastAsia"/>
          <w:sz w:val="28"/>
          <w:szCs w:val="28"/>
        </w:rPr>
        <w:t xml:space="preserve">    </w:t>
      </w:r>
      <w:r w:rsidRPr="00280434">
        <w:rPr>
          <w:rFonts w:ascii="仿宋" w:eastAsia="仿宋" w:hAnsi="仿宋" w:hint="eastAsia"/>
          <w:sz w:val="28"/>
          <w:szCs w:val="28"/>
        </w:rPr>
        <w:t>取得</w:t>
      </w:r>
      <w:r w:rsidRPr="00280434">
        <w:rPr>
          <w:rFonts w:ascii="仿宋" w:eastAsia="仿宋" w:hAnsi="仿宋"/>
          <w:sz w:val="28"/>
          <w:szCs w:val="28"/>
        </w:rPr>
        <w:t>CCC</w:t>
      </w:r>
      <w:r w:rsidRPr="00280434">
        <w:rPr>
          <w:rFonts w:ascii="仿宋" w:eastAsia="仿宋" w:hAnsi="仿宋" w:hint="eastAsia"/>
          <w:sz w:val="28"/>
          <w:szCs w:val="28"/>
        </w:rPr>
        <w:t>中国国家强制性产品认证证书</w:t>
      </w:r>
    </w:p>
    <w:p w:rsidR="00A9783C" w:rsidRPr="00280434" w:rsidRDefault="00A9783C" w:rsidP="00504A1E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取得CMC计量器具许可证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取得医疗器械产品注册证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lastRenderedPageBreak/>
        <w:t>取得医疗器械生产许可证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取得</w:t>
      </w:r>
      <w:r w:rsidRPr="00280434">
        <w:rPr>
          <w:rFonts w:ascii="仿宋" w:eastAsia="仿宋" w:hAnsi="仿宋"/>
          <w:sz w:val="28"/>
          <w:szCs w:val="28"/>
        </w:rPr>
        <w:t>CMD</w:t>
      </w:r>
      <w:r w:rsidRPr="00280434">
        <w:rPr>
          <w:rFonts w:ascii="仿宋" w:eastAsia="仿宋" w:hAnsi="仿宋" w:hint="eastAsia"/>
          <w:sz w:val="28"/>
          <w:szCs w:val="28"/>
        </w:rPr>
        <w:t>的质量体系认证证书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b/>
          <w:sz w:val="28"/>
          <w:szCs w:val="28"/>
        </w:rPr>
        <w:t>3 标准配置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3.1     主机                1台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3.2     导联线              1根 (抗除颤电击保护)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3.3     肢体电极            4只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3.4     胸电极              6只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3.5     电源线              1根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3.6     地线                1根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3.7     记录纸              1卷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3.8     中文使用说明书      1本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  3.9     中文程序说明书      1本</w:t>
      </w:r>
    </w:p>
    <w:p w:rsidR="00A9783C" w:rsidRPr="00280434" w:rsidRDefault="00A9783C" w:rsidP="00A9783C">
      <w:pPr>
        <w:rPr>
          <w:rFonts w:ascii="仿宋" w:eastAsia="仿宋" w:hAnsi="仿宋"/>
          <w:b/>
          <w:sz w:val="28"/>
          <w:szCs w:val="28"/>
        </w:rPr>
      </w:pPr>
      <w:r w:rsidRPr="00280434">
        <w:rPr>
          <w:rFonts w:ascii="仿宋" w:eastAsia="仿宋" w:hAnsi="仿宋" w:hint="eastAsia"/>
          <w:b/>
          <w:sz w:val="28"/>
          <w:szCs w:val="28"/>
        </w:rPr>
        <w:t>5</w:t>
      </w:r>
      <w:r w:rsidR="000247B4" w:rsidRPr="00280434">
        <w:rPr>
          <w:rFonts w:ascii="仿宋" w:eastAsia="仿宋" w:hAnsi="仿宋" w:hint="eastAsia"/>
          <w:b/>
          <w:sz w:val="28"/>
          <w:szCs w:val="28"/>
        </w:rPr>
        <w:t>.、</w:t>
      </w:r>
      <w:r w:rsidRPr="00280434">
        <w:rPr>
          <w:rFonts w:ascii="仿宋" w:eastAsia="仿宋" w:hAnsi="仿宋" w:hint="eastAsia"/>
          <w:b/>
          <w:sz w:val="28"/>
          <w:szCs w:val="28"/>
        </w:rPr>
        <w:t>便携式B超</w:t>
      </w:r>
    </w:p>
    <w:p w:rsidR="001503E9" w:rsidRPr="00280434" w:rsidRDefault="001503E9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显示器：十五寸液晶显示器。</w:t>
      </w:r>
    </w:p>
    <w:p w:rsidR="001503E9" w:rsidRPr="00280434" w:rsidRDefault="001503E9" w:rsidP="001503E9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图片报告生成功能、内置报告工作率，并内置大量报告描述模板，可快速生成详细诊断报告</w:t>
      </w:r>
    </w:p>
    <w:p w:rsidR="001503E9" w:rsidRPr="00280434" w:rsidRDefault="001503E9" w:rsidP="001503E9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.探头接口  2个</w:t>
      </w:r>
    </w:p>
    <w:p w:rsidR="001503E9" w:rsidRPr="00280434" w:rsidRDefault="001503E9" w:rsidP="001503E9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.显示模式  B  B/B  4B  B+M  M</w:t>
      </w:r>
    </w:p>
    <w:p w:rsidR="00A9783C" w:rsidRPr="00280434" w:rsidRDefault="001503E9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.探头频率  宽频可变频  频率范围2.5MHZ-10MHZ</w:t>
      </w:r>
    </w:p>
    <w:p w:rsidR="00A9783C" w:rsidRPr="00280434" w:rsidRDefault="001503E9" w:rsidP="00A9783C">
      <w:pPr>
        <w:rPr>
          <w:rFonts w:ascii="仿宋" w:eastAsia="仿宋" w:hAnsi="仿宋"/>
          <w:b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6</w:t>
      </w:r>
      <w:r w:rsidR="000247B4" w:rsidRPr="00280434">
        <w:rPr>
          <w:rFonts w:ascii="仿宋" w:eastAsia="仿宋" w:hAnsi="仿宋" w:hint="eastAsia"/>
          <w:b/>
          <w:sz w:val="28"/>
          <w:szCs w:val="28"/>
        </w:rPr>
        <w:t>、</w:t>
      </w:r>
      <w:r w:rsidR="00A9783C" w:rsidRPr="00280434">
        <w:rPr>
          <w:rFonts w:ascii="仿宋" w:eastAsia="仿宋" w:hAnsi="仿宋" w:hint="eastAsia"/>
          <w:b/>
          <w:sz w:val="28"/>
          <w:szCs w:val="28"/>
        </w:rPr>
        <w:t>中频治疗仪</w:t>
      </w:r>
    </w:p>
    <w:p w:rsidR="00A9783C" w:rsidRPr="00280434" w:rsidRDefault="00A9783C" w:rsidP="00A9783C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中医治疗设备(中频治疗仪)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中频频率</w:t>
      </w:r>
      <w:r w:rsidRPr="00280434">
        <w:rPr>
          <w:rFonts w:ascii="宋体" w:eastAsia="宋体" w:hAnsi="宋体" w:cs="宋体" w:hint="eastAsia"/>
          <w:sz w:val="28"/>
          <w:szCs w:val="28"/>
        </w:rPr>
        <w:t> </w:t>
      </w:r>
      <w:r w:rsidRPr="00280434">
        <w:rPr>
          <w:rFonts w:ascii="仿宋" w:eastAsia="仿宋" w:hAnsi="仿宋" w:hint="eastAsia"/>
          <w:sz w:val="28"/>
          <w:szCs w:val="28"/>
        </w:rPr>
        <w:t>2KHz——10KHz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lastRenderedPageBreak/>
        <w:t>治疗方案</w:t>
      </w:r>
      <w:r w:rsidRPr="00280434">
        <w:rPr>
          <w:rFonts w:ascii="宋体" w:eastAsia="宋体" w:hAnsi="宋体" w:cs="宋体" w:hint="eastAsia"/>
          <w:sz w:val="28"/>
          <w:szCs w:val="28"/>
        </w:rPr>
        <w:t> </w:t>
      </w:r>
      <w:r w:rsidRPr="00280434">
        <w:rPr>
          <w:rFonts w:ascii="仿宋" w:eastAsia="仿宋" w:hAnsi="仿宋" w:hint="eastAsia"/>
          <w:sz w:val="28"/>
          <w:szCs w:val="28"/>
        </w:rPr>
        <w:t>多种颈椎病、肩周炎、腰椎间盘突出症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的理疗方案；等幅中频电疗法（音频电疗疗法）、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低频调制中频电疗法、干扰电疗法</w:t>
      </w:r>
      <w:r w:rsidRPr="00280434">
        <w:rPr>
          <w:rFonts w:ascii="宋体" w:eastAsia="宋体" w:hAnsi="宋体" w:cs="宋体" w:hint="eastAsia"/>
          <w:sz w:val="28"/>
          <w:szCs w:val="28"/>
        </w:rPr>
        <w:t> 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输出电流</w:t>
      </w:r>
      <w:r w:rsidRPr="00280434">
        <w:rPr>
          <w:rFonts w:ascii="宋体" w:eastAsia="宋体" w:hAnsi="宋体" w:cs="宋体" w:hint="eastAsia"/>
          <w:sz w:val="28"/>
          <w:szCs w:val="28"/>
        </w:rPr>
        <w:t> </w:t>
      </w:r>
      <w:r w:rsidRPr="00280434">
        <w:rPr>
          <w:rFonts w:ascii="仿宋" w:eastAsia="仿宋" w:hAnsi="仿宋" w:hint="eastAsia"/>
          <w:sz w:val="28"/>
          <w:szCs w:val="28"/>
        </w:rPr>
        <w:t>纯交流波形最大输出≤100mA，含直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流分量时，输出电流≤80mA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输出电流档位</w:t>
      </w:r>
      <w:r w:rsidRPr="00280434">
        <w:rPr>
          <w:rFonts w:ascii="宋体" w:eastAsia="宋体" w:hAnsi="宋体" w:cs="宋体" w:hint="eastAsia"/>
          <w:sz w:val="28"/>
          <w:szCs w:val="28"/>
        </w:rPr>
        <w:t> </w:t>
      </w:r>
      <w:r w:rsidRPr="00280434">
        <w:rPr>
          <w:rFonts w:ascii="仿宋" w:eastAsia="仿宋" w:hAnsi="仿宋" w:hint="eastAsia"/>
          <w:sz w:val="28"/>
          <w:szCs w:val="28"/>
        </w:rPr>
        <w:t>198档，每档0.5mA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电流稳定度</w:t>
      </w:r>
      <w:r w:rsidRPr="00280434">
        <w:rPr>
          <w:rFonts w:ascii="宋体" w:eastAsia="宋体" w:hAnsi="宋体" w:cs="宋体" w:hint="eastAsia"/>
          <w:sz w:val="28"/>
          <w:szCs w:val="28"/>
        </w:rPr>
        <w:t> </w:t>
      </w:r>
      <w:r w:rsidRPr="00280434">
        <w:rPr>
          <w:rFonts w:ascii="仿宋" w:eastAsia="仿宋" w:hAnsi="仿宋" w:hint="eastAsia"/>
          <w:sz w:val="28"/>
          <w:szCs w:val="28"/>
        </w:rPr>
        <w:t>不同负载下的输出电流变化率≤10%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低频调制频率</w:t>
      </w:r>
      <w:r w:rsidRPr="00280434">
        <w:rPr>
          <w:rFonts w:ascii="宋体" w:eastAsia="宋体" w:hAnsi="宋体" w:cs="宋体" w:hint="eastAsia"/>
          <w:sz w:val="28"/>
          <w:szCs w:val="28"/>
        </w:rPr>
        <w:t> </w:t>
      </w:r>
      <w:r w:rsidRPr="00280434">
        <w:rPr>
          <w:rFonts w:ascii="仿宋" w:eastAsia="仿宋" w:hAnsi="仿宋" w:hint="eastAsia"/>
          <w:sz w:val="28"/>
          <w:szCs w:val="28"/>
        </w:rPr>
        <w:t>0Hz-150Hz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调制波形</w:t>
      </w:r>
      <w:r w:rsidRPr="00280434">
        <w:rPr>
          <w:rFonts w:ascii="宋体" w:eastAsia="宋体" w:hAnsi="宋体" w:cs="宋体" w:hint="eastAsia"/>
          <w:sz w:val="28"/>
          <w:szCs w:val="28"/>
        </w:rPr>
        <w:t> </w:t>
      </w:r>
      <w:r w:rsidRPr="00280434">
        <w:rPr>
          <w:rFonts w:ascii="仿宋" w:eastAsia="仿宋" w:hAnsi="仿宋" w:hint="eastAsia"/>
          <w:sz w:val="28"/>
          <w:szCs w:val="28"/>
        </w:rPr>
        <w:t>方波、尖波、三角波、锯齿波、指数</w:t>
      </w:r>
      <w:r w:rsidRPr="00280434">
        <w:rPr>
          <w:rFonts w:ascii="宋体" w:eastAsia="宋体" w:hAnsi="宋体" w:cs="宋体" w:hint="eastAsia"/>
          <w:sz w:val="28"/>
          <w:szCs w:val="28"/>
        </w:rPr>
        <w:t> 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波、正弦波、梯形波、扇形波和脉冲波9种波形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及它们之间的组合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透热档位</w:t>
      </w:r>
      <w:r w:rsidRPr="00280434">
        <w:rPr>
          <w:rFonts w:ascii="宋体" w:eastAsia="宋体" w:hAnsi="宋体" w:cs="宋体" w:hint="eastAsia"/>
          <w:sz w:val="28"/>
          <w:szCs w:val="28"/>
        </w:rPr>
        <w:t> </w:t>
      </w:r>
      <w:r w:rsidRPr="00280434">
        <w:rPr>
          <w:rFonts w:ascii="仿宋" w:eastAsia="仿宋" w:hAnsi="仿宋" w:hint="eastAsia"/>
          <w:sz w:val="28"/>
          <w:szCs w:val="28"/>
        </w:rPr>
        <w:t>透热温度6档可调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显示方式</w:t>
      </w:r>
      <w:r w:rsidRPr="00280434">
        <w:rPr>
          <w:rFonts w:ascii="宋体" w:eastAsia="宋体" w:hAnsi="宋体" w:cs="宋体" w:hint="eastAsia"/>
          <w:sz w:val="28"/>
          <w:szCs w:val="28"/>
        </w:rPr>
        <w:t> </w:t>
      </w:r>
      <w:r w:rsidRPr="00280434">
        <w:rPr>
          <w:rFonts w:ascii="仿宋" w:eastAsia="仿宋" w:hAnsi="仿宋" w:hint="eastAsia"/>
          <w:sz w:val="28"/>
          <w:szCs w:val="28"/>
        </w:rPr>
        <w:t>中文液晶显示治疗时间、处方、剂量，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并可实时显示动态输出波形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产品体积</w:t>
      </w:r>
      <w:r w:rsidRPr="00280434">
        <w:rPr>
          <w:rFonts w:ascii="宋体" w:eastAsia="宋体" w:hAnsi="宋体" w:cs="宋体" w:hint="eastAsia"/>
          <w:sz w:val="28"/>
          <w:szCs w:val="28"/>
        </w:rPr>
        <w:t> </w:t>
      </w:r>
      <w:r w:rsidRPr="00280434">
        <w:rPr>
          <w:rFonts w:ascii="仿宋" w:eastAsia="仿宋" w:hAnsi="仿宋" w:hint="eastAsia"/>
          <w:sz w:val="28"/>
          <w:szCs w:val="28"/>
        </w:rPr>
        <w:t>327mm*315mm*1150mm</w:t>
      </w:r>
    </w:p>
    <w:p w:rsidR="00A9783C" w:rsidRPr="00280434" w:rsidRDefault="00A9783C" w:rsidP="00A9783C">
      <w:pPr>
        <w:spacing w:line="480" w:lineRule="auto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输出通道</w:t>
      </w:r>
      <w:r w:rsidRPr="00280434">
        <w:rPr>
          <w:rFonts w:ascii="宋体" w:eastAsia="宋体" w:hAnsi="宋体" w:cs="宋体" w:hint="eastAsia"/>
          <w:sz w:val="28"/>
          <w:szCs w:val="28"/>
        </w:rPr>
        <w:t> </w:t>
      </w:r>
      <w:r w:rsidRPr="00280434">
        <w:rPr>
          <w:rFonts w:ascii="仿宋" w:eastAsia="仿宋" w:hAnsi="仿宋" w:hint="eastAsia"/>
          <w:sz w:val="28"/>
          <w:szCs w:val="28"/>
        </w:rPr>
        <w:t>四通道 可同步或异步治疗四个病人</w:t>
      </w:r>
    </w:p>
    <w:p w:rsidR="00A9783C" w:rsidRPr="00280434" w:rsidRDefault="00B3670B" w:rsidP="00A9783C">
      <w:pPr>
        <w:widowControl/>
        <w:shd w:val="clear" w:color="auto" w:fill="FFFFFF"/>
        <w:ind w:right="600"/>
        <w:rPr>
          <w:rFonts w:ascii="仿宋" w:eastAsia="仿宋" w:hAnsi="仿宋"/>
          <w:b/>
          <w:sz w:val="28"/>
          <w:szCs w:val="28"/>
        </w:rPr>
      </w:pPr>
      <w:r w:rsidRPr="00280434">
        <w:rPr>
          <w:rFonts w:ascii="仿宋" w:eastAsia="仿宋" w:hAnsi="仿宋" w:hint="eastAsia"/>
          <w:b/>
          <w:sz w:val="28"/>
          <w:szCs w:val="28"/>
        </w:rPr>
        <w:t>7</w:t>
      </w:r>
      <w:r w:rsidR="000247B4" w:rsidRPr="00280434">
        <w:rPr>
          <w:rFonts w:ascii="仿宋" w:eastAsia="仿宋" w:hAnsi="仿宋" w:hint="eastAsia"/>
          <w:b/>
          <w:sz w:val="28"/>
          <w:szCs w:val="28"/>
        </w:rPr>
        <w:t>、</w:t>
      </w:r>
      <w:r w:rsidR="00A9783C" w:rsidRPr="00280434">
        <w:rPr>
          <w:rFonts w:ascii="仿宋" w:eastAsia="仿宋" w:hAnsi="仿宋" w:hint="eastAsia"/>
          <w:b/>
          <w:sz w:val="28"/>
          <w:szCs w:val="28"/>
        </w:rPr>
        <w:t>抢救床</w:t>
      </w:r>
    </w:p>
    <w:p w:rsidR="005469A5" w:rsidRPr="00280434" w:rsidRDefault="005469A5" w:rsidP="005469A5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.材质铝合金材料</w:t>
      </w:r>
    </w:p>
    <w:p w:rsidR="005469A5" w:rsidRPr="00280434" w:rsidRDefault="005469A5" w:rsidP="005469A5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.尺寸最高位  190</w:t>
      </w:r>
      <w:r w:rsidRPr="00280434">
        <w:rPr>
          <w:rFonts w:ascii="仿宋" w:eastAsia="仿宋" w:hAnsi="仿宋" w:cs="Arial"/>
          <w:sz w:val="28"/>
          <w:szCs w:val="28"/>
        </w:rPr>
        <w:t>×</w:t>
      </w:r>
      <w:r w:rsidRPr="00280434">
        <w:rPr>
          <w:rFonts w:ascii="仿宋" w:eastAsia="仿宋" w:hAnsi="仿宋" w:hint="eastAsia"/>
          <w:sz w:val="28"/>
          <w:szCs w:val="28"/>
        </w:rPr>
        <w:t>55</w:t>
      </w:r>
      <w:r w:rsidRPr="00280434">
        <w:rPr>
          <w:rFonts w:ascii="仿宋" w:eastAsia="仿宋" w:hAnsi="仿宋" w:cs="Arial"/>
          <w:sz w:val="28"/>
          <w:szCs w:val="28"/>
        </w:rPr>
        <w:t>×</w:t>
      </w:r>
      <w:r w:rsidRPr="00280434">
        <w:rPr>
          <w:rFonts w:ascii="仿宋" w:eastAsia="仿宋" w:hAnsi="仿宋" w:hint="eastAsia"/>
          <w:sz w:val="28"/>
          <w:szCs w:val="28"/>
        </w:rPr>
        <w:t>88</w:t>
      </w:r>
    </w:p>
    <w:p w:rsidR="005469A5" w:rsidRPr="00280434" w:rsidRDefault="005469A5" w:rsidP="005469A5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.尺寸最低位  190</w:t>
      </w:r>
      <w:r w:rsidRPr="00280434">
        <w:rPr>
          <w:rFonts w:ascii="仿宋" w:eastAsia="仿宋" w:hAnsi="仿宋" w:cs="Arial"/>
          <w:sz w:val="28"/>
          <w:szCs w:val="28"/>
        </w:rPr>
        <w:t>×</w:t>
      </w:r>
      <w:r w:rsidRPr="00280434">
        <w:rPr>
          <w:rFonts w:ascii="仿宋" w:eastAsia="仿宋" w:hAnsi="仿宋" w:hint="eastAsia"/>
          <w:sz w:val="28"/>
          <w:szCs w:val="28"/>
        </w:rPr>
        <w:t>55</w:t>
      </w:r>
      <w:r w:rsidRPr="00280434">
        <w:rPr>
          <w:rFonts w:ascii="仿宋" w:eastAsia="仿宋" w:hAnsi="仿宋" w:cs="Arial"/>
          <w:sz w:val="28"/>
          <w:szCs w:val="28"/>
        </w:rPr>
        <w:t>×</w:t>
      </w:r>
      <w:r w:rsidRPr="00280434">
        <w:rPr>
          <w:rFonts w:ascii="仿宋" w:eastAsia="仿宋" w:hAnsi="仿宋" w:hint="eastAsia"/>
          <w:sz w:val="28"/>
          <w:szCs w:val="28"/>
        </w:rPr>
        <w:t>50</w:t>
      </w:r>
    </w:p>
    <w:p w:rsidR="005469A5" w:rsidRPr="00280434" w:rsidRDefault="005469A5" w:rsidP="005469A5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.可升降，配4个脚轮，两个带刹车</w:t>
      </w:r>
    </w:p>
    <w:p w:rsidR="005469A5" w:rsidRPr="00280434" w:rsidRDefault="005469A5" w:rsidP="005469A5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.担架和床体可以分离，担架可以单独使用</w:t>
      </w:r>
    </w:p>
    <w:p w:rsidR="005469A5" w:rsidRPr="00280434" w:rsidRDefault="00B3670B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Tahoma" w:hint="eastAsia"/>
          <w:color w:val="999999"/>
          <w:kern w:val="0"/>
          <w:sz w:val="28"/>
          <w:szCs w:val="28"/>
        </w:rPr>
        <w:lastRenderedPageBreak/>
        <w:t>8</w:t>
      </w:r>
      <w:r w:rsidR="005469A5" w:rsidRPr="00280434">
        <w:rPr>
          <w:rFonts w:ascii="仿宋" w:eastAsia="仿宋" w:hAnsi="仿宋" w:cs="Tahoma" w:hint="eastAsia"/>
          <w:color w:val="999999"/>
          <w:kern w:val="0"/>
          <w:sz w:val="28"/>
          <w:szCs w:val="28"/>
        </w:rPr>
        <w:t>，</w:t>
      </w:r>
      <w:r w:rsidR="005469A5" w:rsidRPr="00280434">
        <w:rPr>
          <w:rFonts w:ascii="仿宋" w:eastAsia="仿宋" w:hAnsi="仿宋" w:cs="Arial" w:hint="eastAsia"/>
          <w:sz w:val="28"/>
          <w:szCs w:val="28"/>
        </w:rPr>
        <w:t>妇科检查床</w:t>
      </w:r>
    </w:p>
    <w:p w:rsidR="005469A5" w:rsidRPr="00280434" w:rsidRDefault="005469A5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.全不锈钢材质，两用型</w:t>
      </w:r>
    </w:p>
    <w:p w:rsidR="005469A5" w:rsidRPr="00280434" w:rsidRDefault="005469A5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.后背能机械升降</w:t>
      </w:r>
    </w:p>
    <w:p w:rsidR="005469A5" w:rsidRPr="00280434" w:rsidRDefault="005469A5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.妇科检查床长1300，宽550mm，高750mm，背板上折</w:t>
      </w:r>
      <w:r w:rsidRPr="00280434">
        <w:rPr>
          <w:rFonts w:ascii="仿宋" w:eastAsia="仿宋" w:hAnsi="仿宋" w:cs="Arial"/>
          <w:sz w:val="28"/>
          <w:szCs w:val="28"/>
        </w:rPr>
        <w:t>≥</w:t>
      </w:r>
      <w:r w:rsidRPr="00280434">
        <w:rPr>
          <w:rFonts w:ascii="仿宋" w:eastAsia="仿宋" w:hAnsi="仿宋" w:cs="Arial" w:hint="eastAsia"/>
          <w:sz w:val="28"/>
          <w:szCs w:val="28"/>
        </w:rPr>
        <w:t>45度，背板下折</w:t>
      </w:r>
      <w:r w:rsidRPr="00280434">
        <w:rPr>
          <w:rFonts w:ascii="仿宋" w:eastAsia="仿宋" w:hAnsi="仿宋" w:cs="Arial"/>
          <w:sz w:val="28"/>
          <w:szCs w:val="28"/>
        </w:rPr>
        <w:t>≥</w:t>
      </w:r>
      <w:r w:rsidRPr="00280434">
        <w:rPr>
          <w:rFonts w:ascii="仿宋" w:eastAsia="仿宋" w:hAnsi="仿宋" w:cs="Arial" w:hint="eastAsia"/>
          <w:sz w:val="28"/>
          <w:szCs w:val="28"/>
        </w:rPr>
        <w:t>15度</w:t>
      </w:r>
    </w:p>
    <w:p w:rsidR="005469A5" w:rsidRPr="00280434" w:rsidRDefault="00B3670B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9</w:t>
      </w:r>
      <w:r w:rsidR="000247B4" w:rsidRPr="00280434">
        <w:rPr>
          <w:rFonts w:ascii="仿宋" w:eastAsia="仿宋" w:hAnsi="仿宋" w:cs="Arial" w:hint="eastAsia"/>
          <w:sz w:val="28"/>
          <w:szCs w:val="28"/>
        </w:rPr>
        <w:t>、</w:t>
      </w:r>
      <w:r w:rsidR="005469A5" w:rsidRPr="00280434">
        <w:rPr>
          <w:rFonts w:ascii="仿宋" w:eastAsia="仿宋" w:hAnsi="仿宋" w:cs="Arial" w:hint="eastAsia"/>
          <w:sz w:val="28"/>
          <w:szCs w:val="28"/>
        </w:rPr>
        <w:t>接产包</w:t>
      </w:r>
    </w:p>
    <w:p w:rsidR="005469A5" w:rsidRPr="00280434" w:rsidRDefault="005469A5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一次性使用器械</w:t>
      </w:r>
    </w:p>
    <w:p w:rsidR="005469A5" w:rsidRPr="00280434" w:rsidRDefault="00B3670B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10</w:t>
      </w:r>
      <w:r w:rsidR="000247B4" w:rsidRPr="00280434">
        <w:rPr>
          <w:rFonts w:ascii="仿宋" w:eastAsia="仿宋" w:hAnsi="仿宋" w:cs="Arial" w:hint="eastAsia"/>
          <w:sz w:val="28"/>
          <w:szCs w:val="28"/>
        </w:rPr>
        <w:t>、</w:t>
      </w:r>
      <w:r w:rsidR="005469A5" w:rsidRPr="00280434">
        <w:rPr>
          <w:rFonts w:ascii="仿宋" w:eastAsia="仿宋" w:hAnsi="仿宋" w:cs="Arial" w:hint="eastAsia"/>
          <w:sz w:val="28"/>
          <w:szCs w:val="28"/>
        </w:rPr>
        <w:t>阴道检查器械</w:t>
      </w:r>
    </w:p>
    <w:p w:rsidR="005469A5" w:rsidRPr="00280434" w:rsidRDefault="005469A5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一次性使用器械</w:t>
      </w:r>
    </w:p>
    <w:p w:rsidR="005469A5" w:rsidRPr="00280434" w:rsidRDefault="00B3670B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11</w:t>
      </w:r>
      <w:r w:rsidR="000247B4" w:rsidRPr="00280434">
        <w:rPr>
          <w:rFonts w:ascii="仿宋" w:eastAsia="仿宋" w:hAnsi="仿宋" w:cs="Arial" w:hint="eastAsia"/>
          <w:sz w:val="28"/>
          <w:szCs w:val="28"/>
        </w:rPr>
        <w:t>、</w:t>
      </w:r>
      <w:r w:rsidR="005469A5" w:rsidRPr="00280434">
        <w:rPr>
          <w:rFonts w:ascii="仿宋" w:eastAsia="仿宋" w:hAnsi="仿宋" w:cs="Arial" w:hint="eastAsia"/>
          <w:sz w:val="28"/>
          <w:szCs w:val="28"/>
        </w:rPr>
        <w:t>上取环器械</w:t>
      </w:r>
    </w:p>
    <w:p w:rsidR="005469A5" w:rsidRPr="00280434" w:rsidRDefault="005469A5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.一次性使用器械</w:t>
      </w:r>
    </w:p>
    <w:p w:rsidR="005469A5" w:rsidRPr="00280434" w:rsidRDefault="007B0FD2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12、</w:t>
      </w:r>
      <w:r w:rsidR="005469A5" w:rsidRPr="00280434">
        <w:rPr>
          <w:rFonts w:ascii="仿宋" w:eastAsia="仿宋" w:hAnsi="仿宋" w:cs="Arial" w:hint="eastAsia"/>
          <w:sz w:val="28"/>
          <w:szCs w:val="28"/>
        </w:rPr>
        <w:t>必备的手术器械</w:t>
      </w:r>
    </w:p>
    <w:p w:rsidR="005469A5" w:rsidRPr="00280434" w:rsidRDefault="005469A5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.一次性医疗器械急救包</w:t>
      </w:r>
    </w:p>
    <w:p w:rsidR="005469A5" w:rsidRPr="00280434" w:rsidRDefault="005469A5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.手术刀，刀柄，缝合线</w:t>
      </w:r>
    </w:p>
    <w:p w:rsidR="005469A5" w:rsidRPr="00280434" w:rsidRDefault="005469A5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.止血钳，、持针器、缝合针</w:t>
      </w:r>
    </w:p>
    <w:p w:rsidR="005469A5" w:rsidRPr="00280434" w:rsidRDefault="005469A5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.一次性敷料、一次性洞巾</w:t>
      </w:r>
    </w:p>
    <w:p w:rsidR="005469A5" w:rsidRPr="00280434" w:rsidRDefault="007B0FD2" w:rsidP="007B0FD2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13、</w:t>
      </w:r>
      <w:r w:rsidR="005469A5" w:rsidRPr="00280434">
        <w:rPr>
          <w:rFonts w:ascii="仿宋" w:eastAsia="仿宋" w:hAnsi="仿宋" w:hint="eastAsia"/>
          <w:b/>
          <w:sz w:val="28"/>
          <w:szCs w:val="28"/>
        </w:rPr>
        <w:t>血液细胞分析仪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1.全自动五分类；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b/>
          <w:bCs/>
          <w:sz w:val="28"/>
          <w:szCs w:val="28"/>
        </w:rPr>
        <w:t>*</w:t>
      </w:r>
      <w:r w:rsidRPr="00280434">
        <w:rPr>
          <w:rFonts w:ascii="仿宋" w:eastAsia="仿宋" w:hAnsi="仿宋" w:hint="eastAsia"/>
          <w:sz w:val="28"/>
          <w:szCs w:val="28"/>
        </w:rPr>
        <w:t>2.检测原理：激光流式细胞+细胞化学染色；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3.检测光源：半导体激光；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4.检测速度：每小时不少于60个样品；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5.红细胞血小板检测原理：鞘流技术+阻抗法；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b/>
          <w:bCs/>
          <w:sz w:val="28"/>
          <w:szCs w:val="28"/>
        </w:rPr>
        <w:t>*</w:t>
      </w:r>
      <w:r w:rsidRPr="00280434">
        <w:rPr>
          <w:rFonts w:ascii="仿宋" w:eastAsia="仿宋" w:hAnsi="仿宋" w:hint="eastAsia"/>
          <w:sz w:val="28"/>
          <w:szCs w:val="28"/>
        </w:rPr>
        <w:t>6.白细胞五分类检测模式及用血量：具有专用的末梢全血模式和普通全血模式，用血量≤20ul，实现血细胞计数与白细胞五分类；末梢血预稀释模式用血量≤20ul，实现血细胞计数与白细胞五分类；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lastRenderedPageBreak/>
        <w:t>7.测试参数（不包含图形）不少于28项参数；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8. 散点图需≥3个,直方图需≥3个</w:t>
      </w:r>
    </w:p>
    <w:p w:rsidR="005469A5" w:rsidRPr="00280434" w:rsidRDefault="005469A5" w:rsidP="000825F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b/>
          <w:bCs/>
          <w:sz w:val="28"/>
          <w:szCs w:val="28"/>
        </w:rPr>
        <w:t>*</w:t>
      </w:r>
      <w:r w:rsidRPr="00280434">
        <w:rPr>
          <w:rFonts w:ascii="仿宋" w:eastAsia="仿宋" w:hAnsi="仿宋" w:hint="eastAsia"/>
          <w:sz w:val="28"/>
          <w:szCs w:val="28"/>
        </w:rPr>
        <w:t>9．具有单独嗜碱性粒细胞检测通道；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10.幼稚细胞检测功能：提供幼稚细胞定量检测结果，包括异常淋巴细胞、原始细胞等；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b/>
          <w:bCs/>
          <w:sz w:val="28"/>
          <w:szCs w:val="28"/>
        </w:rPr>
        <w:t>*</w:t>
      </w:r>
      <w:r w:rsidRPr="00280434">
        <w:rPr>
          <w:rFonts w:ascii="仿宋" w:eastAsia="仿宋" w:hAnsi="仿宋" w:hint="eastAsia"/>
          <w:sz w:val="28"/>
          <w:szCs w:val="28"/>
        </w:rPr>
        <w:t>11.WBC线性范围：0-200×10</w:t>
      </w:r>
      <w:r w:rsidRPr="00280434">
        <w:rPr>
          <w:rFonts w:ascii="仿宋" w:eastAsia="仿宋" w:hAnsi="仿宋" w:hint="eastAsia"/>
          <w:sz w:val="28"/>
          <w:szCs w:val="28"/>
          <w:vertAlign w:val="superscript"/>
        </w:rPr>
        <w:t>9</w:t>
      </w:r>
      <w:r w:rsidRPr="00280434">
        <w:rPr>
          <w:rFonts w:ascii="仿宋" w:eastAsia="仿宋" w:hAnsi="仿宋" w:hint="eastAsia"/>
          <w:sz w:val="28"/>
          <w:szCs w:val="28"/>
        </w:rPr>
        <w:t>/L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b/>
          <w:bCs/>
          <w:sz w:val="28"/>
          <w:szCs w:val="28"/>
        </w:rPr>
        <w:t>*</w:t>
      </w:r>
      <w:r w:rsidRPr="00280434">
        <w:rPr>
          <w:rFonts w:ascii="仿宋" w:eastAsia="仿宋" w:hAnsi="仿宋" w:hint="eastAsia"/>
          <w:sz w:val="28"/>
          <w:szCs w:val="28"/>
        </w:rPr>
        <w:t>12.PLT线性范围：0-2000×10</w:t>
      </w:r>
      <w:r w:rsidRPr="00280434">
        <w:rPr>
          <w:rFonts w:ascii="仿宋" w:eastAsia="仿宋" w:hAnsi="仿宋" w:hint="eastAsia"/>
          <w:sz w:val="28"/>
          <w:szCs w:val="28"/>
          <w:vertAlign w:val="superscript"/>
        </w:rPr>
        <w:t>9</w:t>
      </w:r>
      <w:r w:rsidRPr="00280434">
        <w:rPr>
          <w:rFonts w:ascii="仿宋" w:eastAsia="仿宋" w:hAnsi="仿宋" w:hint="eastAsia"/>
          <w:sz w:val="28"/>
          <w:szCs w:val="28"/>
        </w:rPr>
        <w:t>/L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13.精密度(CV):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WBC：≤3%；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RBC：≤1.5%；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PLT：≤4%；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14.仪器数据存储量≥8000个检测结果；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15.具有异常样本的提示报警功能；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16.质控和校准 提供原厂配套的质控品和校准品（提供相应的医疗器械注册证），有独立校准系统；</w:t>
      </w:r>
    </w:p>
    <w:p w:rsidR="005469A5" w:rsidRPr="00280434" w:rsidRDefault="000825F6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17</w:t>
      </w:r>
      <w:r w:rsidR="005469A5" w:rsidRPr="00280434">
        <w:rPr>
          <w:rFonts w:ascii="仿宋" w:eastAsia="仿宋" w:hAnsi="仿宋" w:hint="eastAsia"/>
          <w:sz w:val="28"/>
          <w:szCs w:val="28"/>
        </w:rPr>
        <w:t>试剂管理 有试剂用量监测和提示功能；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18.溶血剂需放置在血球仪内部，帮助实验室节省空间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19.</w:t>
      </w:r>
      <w:r w:rsidRPr="00280434">
        <w:rPr>
          <w:rFonts w:ascii="仿宋" w:eastAsia="仿宋" w:hAnsi="仿宋"/>
          <w:sz w:val="28"/>
          <w:szCs w:val="28"/>
        </w:rPr>
        <w:t>血液分析仪主机</w:t>
      </w:r>
      <w:r w:rsidRPr="00280434">
        <w:rPr>
          <w:rFonts w:ascii="仿宋" w:eastAsia="仿宋" w:hAnsi="仿宋" w:hint="eastAsia"/>
          <w:sz w:val="28"/>
          <w:szCs w:val="28"/>
        </w:rPr>
        <w:t>需</w:t>
      </w:r>
      <w:r w:rsidRPr="00280434">
        <w:rPr>
          <w:rFonts w:ascii="仿宋" w:eastAsia="仿宋" w:hAnsi="仿宋"/>
          <w:sz w:val="28"/>
          <w:szCs w:val="28"/>
        </w:rPr>
        <w:t>自带</w:t>
      </w:r>
      <w:r w:rsidRPr="00280434">
        <w:rPr>
          <w:rFonts w:ascii="仿宋" w:eastAsia="仿宋" w:hAnsi="仿宋" w:hint="eastAsia"/>
          <w:sz w:val="28"/>
          <w:szCs w:val="28"/>
        </w:rPr>
        <w:t>10寸彩色</w:t>
      </w:r>
      <w:r w:rsidRPr="00280434">
        <w:rPr>
          <w:rFonts w:ascii="仿宋" w:eastAsia="仿宋" w:hAnsi="仿宋"/>
          <w:sz w:val="28"/>
          <w:szCs w:val="28"/>
        </w:rPr>
        <w:t>液晶触摸屏</w:t>
      </w:r>
      <w:r w:rsidRPr="00280434">
        <w:rPr>
          <w:rFonts w:ascii="仿宋" w:eastAsia="仿宋" w:hAnsi="仿宋" w:hint="eastAsia"/>
          <w:sz w:val="28"/>
          <w:szCs w:val="28"/>
        </w:rPr>
        <w:t xml:space="preserve">，并且可以同屏显示全部检测结果； </w:t>
      </w:r>
    </w:p>
    <w:p w:rsidR="005469A5" w:rsidRPr="00280434" w:rsidRDefault="005469A5" w:rsidP="000825F6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20.必须提供与仪器配套的中文处理数据管理软件。软件的检验报告格式应符合福建省临床检验中心要求的；软件应有质控管理功能。</w:t>
      </w:r>
    </w:p>
    <w:p w:rsidR="007B0FD2" w:rsidRPr="00280434" w:rsidRDefault="005469A5" w:rsidP="00280434">
      <w:pPr>
        <w:adjustRightInd w:val="0"/>
        <w:snapToGrid w:val="0"/>
        <w:spacing w:line="390" w:lineRule="exact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21.镜检提示功能：自动提示异常标本的镜检。</w:t>
      </w:r>
    </w:p>
    <w:p w:rsidR="005469A5" w:rsidRPr="00280434" w:rsidRDefault="005469A5" w:rsidP="00280434">
      <w:pPr>
        <w:pStyle w:val="a9"/>
        <w:snapToGrid w:val="0"/>
        <w:spacing w:line="360" w:lineRule="auto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280434">
        <w:rPr>
          <w:rFonts w:ascii="仿宋" w:eastAsia="仿宋" w:hAnsi="仿宋" w:hint="eastAsia"/>
          <w:b/>
          <w:sz w:val="28"/>
          <w:szCs w:val="28"/>
        </w:rPr>
        <w:t>1</w:t>
      </w:r>
      <w:r w:rsidR="00B3670B" w:rsidRPr="00280434">
        <w:rPr>
          <w:rFonts w:ascii="仿宋" w:eastAsia="仿宋" w:hAnsi="仿宋" w:hint="eastAsia"/>
          <w:b/>
          <w:sz w:val="28"/>
          <w:szCs w:val="28"/>
        </w:rPr>
        <w:t>4</w:t>
      </w:r>
      <w:r w:rsidR="007B0FD2" w:rsidRPr="00280434">
        <w:rPr>
          <w:rFonts w:ascii="仿宋" w:eastAsia="仿宋" w:hAnsi="仿宋" w:hint="eastAsia"/>
          <w:b/>
          <w:sz w:val="28"/>
          <w:szCs w:val="28"/>
        </w:rPr>
        <w:t>、</w:t>
      </w:r>
      <w:r w:rsidRPr="00280434">
        <w:rPr>
          <w:rFonts w:ascii="仿宋" w:eastAsia="仿宋" w:hAnsi="仿宋" w:hint="eastAsia"/>
          <w:b/>
          <w:sz w:val="28"/>
          <w:szCs w:val="28"/>
        </w:rPr>
        <w:t xml:space="preserve"> 离心机技术参数</w:t>
      </w:r>
    </w:p>
    <w:tbl>
      <w:tblPr>
        <w:tblW w:w="99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31"/>
        <w:gridCol w:w="3610"/>
        <w:gridCol w:w="940"/>
        <w:gridCol w:w="4379"/>
      </w:tblGrid>
      <w:tr w:rsidR="005469A5" w:rsidRPr="00280434" w:rsidTr="000247B4">
        <w:trPr>
          <w:trHeight w:val="658"/>
          <w:jc w:val="center"/>
        </w:trPr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内   容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内   容</w:t>
            </w:r>
          </w:p>
        </w:tc>
      </w:tr>
      <w:tr w:rsidR="005469A5" w:rsidRPr="00280434" w:rsidTr="000247B4">
        <w:trPr>
          <w:trHeight w:val="501"/>
          <w:jc w:val="center"/>
        </w:trPr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最高转速：4000r/min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电源：AC220V   50HZ</w:t>
            </w:r>
          </w:p>
        </w:tc>
      </w:tr>
      <w:tr w:rsidR="005469A5" w:rsidRPr="00280434" w:rsidTr="000247B4">
        <w:trPr>
          <w:trHeight w:val="501"/>
          <w:jc w:val="center"/>
        </w:trPr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转速偏差：</w:t>
            </w:r>
            <w:r w:rsidRPr="00280434">
              <w:rPr>
                <w:rFonts w:ascii="仿宋" w:eastAsia="仿宋" w:hAnsi="仿宋" w:cs="宋体" w:hint="eastAsia"/>
                <w:sz w:val="28"/>
                <w:szCs w:val="28"/>
              </w:rPr>
              <w:t>±2.5%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输入功率：0.3KW</w:t>
            </w:r>
          </w:p>
        </w:tc>
      </w:tr>
      <w:tr w:rsidR="005469A5" w:rsidRPr="00280434" w:rsidTr="000247B4">
        <w:trPr>
          <w:trHeight w:val="501"/>
          <w:jc w:val="center"/>
        </w:trPr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最大相对离心力：1780×g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tabs>
                <w:tab w:val="left" w:pos="405"/>
              </w:tabs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外型尺寸：26×35×27cm</w:t>
            </w:r>
          </w:p>
        </w:tc>
      </w:tr>
      <w:tr w:rsidR="005469A5" w:rsidRPr="00280434" w:rsidTr="000247B4">
        <w:trPr>
          <w:trHeight w:val="501"/>
          <w:jc w:val="center"/>
        </w:trPr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定时时间： 1-99min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tabs>
                <w:tab w:val="left" w:pos="40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净重：13kg</w:t>
            </w:r>
          </w:p>
        </w:tc>
      </w:tr>
      <w:tr w:rsidR="005469A5" w:rsidRPr="00280434" w:rsidTr="000247B4">
        <w:trPr>
          <w:trHeight w:val="513"/>
          <w:jc w:val="center"/>
        </w:trPr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整机噪音：≤65dB（A）</w:t>
            </w: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469A5" w:rsidRPr="00280434" w:rsidRDefault="005469A5" w:rsidP="000825F6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配置清单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38"/>
        <w:gridCol w:w="4247"/>
        <w:gridCol w:w="740"/>
        <w:gridCol w:w="857"/>
        <w:gridCol w:w="3198"/>
      </w:tblGrid>
      <w:tr w:rsidR="005469A5" w:rsidRPr="00280434" w:rsidTr="000247B4">
        <w:trPr>
          <w:trHeight w:val="1045"/>
          <w:jc w:val="center"/>
        </w:trPr>
        <w:tc>
          <w:tcPr>
            <w:tcW w:w="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名    称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附   注</w:t>
            </w:r>
          </w:p>
        </w:tc>
      </w:tr>
      <w:tr w:rsidR="005469A5" w:rsidRPr="00280434" w:rsidTr="000247B4">
        <w:trPr>
          <w:trHeight w:val="651"/>
          <w:jc w:val="center"/>
        </w:trPr>
        <w:tc>
          <w:tcPr>
            <w:tcW w:w="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低速离心机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69A5" w:rsidRPr="00280434" w:rsidTr="000247B4">
        <w:trPr>
          <w:trHeight w:val="651"/>
          <w:jc w:val="center"/>
        </w:trPr>
        <w:tc>
          <w:tcPr>
            <w:tcW w:w="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/>
                <w:sz w:val="28"/>
                <w:szCs w:val="28"/>
              </w:rPr>
              <w:t>10ml×8</w:t>
            </w:r>
            <w:r w:rsidRPr="00280434">
              <w:rPr>
                <w:rFonts w:ascii="仿宋" w:eastAsia="仿宋" w:hAnsi="仿宋" w:hint="eastAsia"/>
                <w:sz w:val="28"/>
                <w:szCs w:val="28"/>
              </w:rPr>
              <w:t>支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套</w:t>
            </w: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角度转子</w:t>
            </w:r>
          </w:p>
        </w:tc>
      </w:tr>
      <w:tr w:rsidR="005469A5" w:rsidRPr="00280434" w:rsidTr="000247B4">
        <w:trPr>
          <w:trHeight w:val="602"/>
          <w:jc w:val="center"/>
        </w:trPr>
        <w:tc>
          <w:tcPr>
            <w:tcW w:w="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电源线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条</w:t>
            </w: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69A5" w:rsidRPr="00280434" w:rsidTr="000247B4">
        <w:trPr>
          <w:trHeight w:val="651"/>
          <w:jc w:val="center"/>
        </w:trPr>
        <w:tc>
          <w:tcPr>
            <w:tcW w:w="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产品保修卡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69A5" w:rsidRPr="00280434" w:rsidTr="000247B4">
        <w:trPr>
          <w:trHeight w:val="651"/>
          <w:jc w:val="center"/>
        </w:trPr>
        <w:tc>
          <w:tcPr>
            <w:tcW w:w="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产品合格证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469A5" w:rsidRPr="00280434" w:rsidTr="000247B4">
        <w:trPr>
          <w:trHeight w:val="664"/>
          <w:jc w:val="center"/>
        </w:trPr>
        <w:tc>
          <w:tcPr>
            <w:tcW w:w="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产品使用说明书</w:t>
            </w: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434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69A5" w:rsidRPr="00280434" w:rsidRDefault="005469A5" w:rsidP="00024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469A5" w:rsidRPr="00280434" w:rsidRDefault="00B3670B" w:rsidP="00B3670B">
      <w:pPr>
        <w:ind w:left="284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15</w:t>
      </w:r>
      <w:r w:rsidR="007B0FD2" w:rsidRPr="00280434">
        <w:rPr>
          <w:rFonts w:ascii="仿宋" w:eastAsia="仿宋" w:hAnsi="仿宋" w:hint="eastAsia"/>
          <w:sz w:val="28"/>
          <w:szCs w:val="28"/>
        </w:rPr>
        <w:t>、</w:t>
      </w:r>
      <w:r w:rsidR="005469A5" w:rsidRPr="00280434">
        <w:rPr>
          <w:rFonts w:ascii="仿宋" w:eastAsia="仿宋" w:hAnsi="仿宋" w:cs="Arial" w:hint="eastAsia"/>
          <w:sz w:val="28"/>
          <w:szCs w:val="28"/>
        </w:rPr>
        <w:t>恒温培养箱</w:t>
      </w:r>
    </w:p>
    <w:p w:rsidR="005469A5" w:rsidRPr="00280434" w:rsidRDefault="005469A5" w:rsidP="005469A5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.有效容积  50L</w:t>
      </w:r>
    </w:p>
    <w:p w:rsidR="005469A5" w:rsidRPr="00280434" w:rsidRDefault="005469A5" w:rsidP="005469A5">
      <w:pPr>
        <w:rPr>
          <w:rFonts w:ascii="仿宋" w:eastAsia="仿宋" w:hAnsi="仿宋" w:cs="宋体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.温度范围  室温  +5℃</w:t>
      </w:r>
      <w:r w:rsidRPr="00280434">
        <w:rPr>
          <w:rFonts w:ascii="仿宋" w:eastAsia="仿宋" w:hAnsi="仿宋" w:cs="Arial"/>
          <w:sz w:val="28"/>
          <w:szCs w:val="28"/>
        </w:rPr>
        <w:t>~</w:t>
      </w:r>
      <w:r w:rsidRPr="00280434">
        <w:rPr>
          <w:rFonts w:ascii="仿宋" w:eastAsia="仿宋" w:hAnsi="仿宋" w:cs="宋体" w:hint="eastAsia"/>
          <w:sz w:val="28"/>
          <w:szCs w:val="28"/>
        </w:rPr>
        <w:t>80℃</w:t>
      </w:r>
    </w:p>
    <w:p w:rsidR="005469A5" w:rsidRPr="00280434" w:rsidRDefault="005469A5" w:rsidP="005469A5">
      <w:pPr>
        <w:rPr>
          <w:rFonts w:ascii="仿宋" w:eastAsia="仿宋" w:hAnsi="仿宋" w:cs="宋体"/>
          <w:sz w:val="28"/>
          <w:szCs w:val="28"/>
        </w:rPr>
      </w:pPr>
      <w:r w:rsidRPr="00280434">
        <w:rPr>
          <w:rFonts w:ascii="仿宋" w:eastAsia="仿宋" w:hAnsi="仿宋" w:cs="宋体" w:hint="eastAsia"/>
          <w:sz w:val="28"/>
          <w:szCs w:val="28"/>
        </w:rPr>
        <w:t>.温度控制器  薄膜式按键，数显PID自动调节</w:t>
      </w:r>
    </w:p>
    <w:p w:rsidR="005469A5" w:rsidRPr="00280434" w:rsidRDefault="005469A5" w:rsidP="005469A5">
      <w:pPr>
        <w:rPr>
          <w:rFonts w:ascii="仿宋" w:eastAsia="仿宋" w:hAnsi="仿宋" w:cs="宋体"/>
          <w:sz w:val="28"/>
          <w:szCs w:val="28"/>
        </w:rPr>
      </w:pPr>
      <w:r w:rsidRPr="00280434">
        <w:rPr>
          <w:rFonts w:ascii="仿宋" w:eastAsia="仿宋" w:hAnsi="仿宋" w:cs="宋体" w:hint="eastAsia"/>
          <w:sz w:val="28"/>
          <w:szCs w:val="28"/>
        </w:rPr>
        <w:t>.定时器  定时开关，定时关机，定时报警</w:t>
      </w:r>
    </w:p>
    <w:p w:rsidR="007B0FD2" w:rsidRPr="00280434" w:rsidRDefault="005469A5" w:rsidP="00B3670B">
      <w:pPr>
        <w:rPr>
          <w:rFonts w:ascii="仿宋" w:eastAsia="仿宋" w:hAnsi="仿宋" w:cs="宋体"/>
          <w:sz w:val="28"/>
          <w:szCs w:val="28"/>
        </w:rPr>
      </w:pPr>
      <w:r w:rsidRPr="00280434">
        <w:rPr>
          <w:rFonts w:ascii="仿宋" w:eastAsia="仿宋" w:hAnsi="仿宋" w:cs="宋体" w:hint="eastAsia"/>
          <w:sz w:val="28"/>
          <w:szCs w:val="28"/>
        </w:rPr>
        <w:t>.加热功率 450W</w:t>
      </w:r>
    </w:p>
    <w:p w:rsidR="00315EEE" w:rsidRPr="00280434" w:rsidRDefault="00B3670B" w:rsidP="00B3670B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16</w:t>
      </w:r>
      <w:r w:rsidR="007B0FD2" w:rsidRPr="00280434">
        <w:rPr>
          <w:rFonts w:ascii="仿宋" w:eastAsia="仿宋" w:hAnsi="仿宋" w:cs="Arial" w:hint="eastAsia"/>
          <w:sz w:val="28"/>
          <w:szCs w:val="28"/>
        </w:rPr>
        <w:t>、</w:t>
      </w:r>
      <w:r w:rsidR="00315EEE" w:rsidRPr="00280434">
        <w:rPr>
          <w:rFonts w:ascii="仿宋" w:eastAsia="仿宋" w:hAnsi="仿宋" w:cs="Arial" w:hint="eastAsia"/>
          <w:sz w:val="28"/>
          <w:szCs w:val="28"/>
        </w:rPr>
        <w:t>干燥箱</w:t>
      </w:r>
    </w:p>
    <w:p w:rsidR="00315EEE" w:rsidRPr="00280434" w:rsidRDefault="00315EEE" w:rsidP="00315EEE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.材质  不锈钢</w:t>
      </w:r>
    </w:p>
    <w:p w:rsidR="00315EEE" w:rsidRPr="00280434" w:rsidRDefault="00315EEE" w:rsidP="00315EEE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.输入功率  1600W/2100W</w:t>
      </w:r>
    </w:p>
    <w:p w:rsidR="00315EEE" w:rsidRPr="00280434" w:rsidRDefault="00315EEE" w:rsidP="00315EEE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.内胆尺寸  340</w:t>
      </w:r>
      <w:r w:rsidRPr="00280434">
        <w:rPr>
          <w:rFonts w:ascii="仿宋" w:eastAsia="仿宋" w:hAnsi="仿宋" w:cs="Arial"/>
          <w:sz w:val="28"/>
          <w:szCs w:val="28"/>
        </w:rPr>
        <w:t>×</w:t>
      </w:r>
      <w:r w:rsidRPr="00280434">
        <w:rPr>
          <w:rFonts w:ascii="仿宋" w:eastAsia="仿宋" w:hAnsi="仿宋" w:cs="Arial" w:hint="eastAsia"/>
          <w:sz w:val="28"/>
          <w:szCs w:val="28"/>
        </w:rPr>
        <w:t>325</w:t>
      </w:r>
      <w:r w:rsidRPr="00280434">
        <w:rPr>
          <w:rFonts w:ascii="仿宋" w:eastAsia="仿宋" w:hAnsi="仿宋" w:cs="Arial"/>
          <w:sz w:val="28"/>
          <w:szCs w:val="28"/>
        </w:rPr>
        <w:t>×</w:t>
      </w:r>
      <w:r w:rsidRPr="00280434">
        <w:rPr>
          <w:rFonts w:ascii="仿宋" w:eastAsia="仿宋" w:hAnsi="仿宋" w:cs="Arial" w:hint="eastAsia"/>
          <w:sz w:val="28"/>
          <w:szCs w:val="28"/>
        </w:rPr>
        <w:t>300</w:t>
      </w:r>
    </w:p>
    <w:p w:rsidR="00315EEE" w:rsidRPr="00280434" w:rsidRDefault="00315EEE" w:rsidP="00315EEE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外箱尺寸  740</w:t>
      </w:r>
      <w:r w:rsidRPr="00280434">
        <w:rPr>
          <w:rFonts w:ascii="仿宋" w:eastAsia="仿宋" w:hAnsi="仿宋" w:cs="Arial"/>
          <w:sz w:val="28"/>
          <w:szCs w:val="28"/>
        </w:rPr>
        <w:t>×</w:t>
      </w:r>
      <w:r w:rsidRPr="00280434">
        <w:rPr>
          <w:rFonts w:ascii="仿宋" w:eastAsia="仿宋" w:hAnsi="仿宋" w:cs="Arial" w:hint="eastAsia"/>
          <w:sz w:val="28"/>
          <w:szCs w:val="28"/>
        </w:rPr>
        <w:t>580</w:t>
      </w:r>
      <w:r w:rsidRPr="00280434">
        <w:rPr>
          <w:rFonts w:ascii="仿宋" w:eastAsia="仿宋" w:hAnsi="仿宋" w:cs="Arial"/>
          <w:sz w:val="28"/>
          <w:szCs w:val="28"/>
        </w:rPr>
        <w:t>×</w:t>
      </w:r>
      <w:r w:rsidRPr="00280434">
        <w:rPr>
          <w:rFonts w:ascii="仿宋" w:eastAsia="仿宋" w:hAnsi="仿宋" w:cs="Arial" w:hint="eastAsia"/>
          <w:sz w:val="28"/>
          <w:szCs w:val="28"/>
        </w:rPr>
        <w:t>650</w:t>
      </w:r>
    </w:p>
    <w:p w:rsidR="00315EEE" w:rsidRPr="00280434" w:rsidRDefault="00315EEE" w:rsidP="00315EEE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.定时范围 1--9999minutes</w:t>
      </w:r>
    </w:p>
    <w:p w:rsidR="007B0FD2" w:rsidRPr="00280434" w:rsidRDefault="00315EEE" w:rsidP="00B3670B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.温度范围  +10-250</w:t>
      </w:r>
    </w:p>
    <w:p w:rsidR="00315EEE" w:rsidRPr="00280434" w:rsidRDefault="00B3670B" w:rsidP="00B3670B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17</w:t>
      </w:r>
      <w:r w:rsidR="007B0FD2" w:rsidRPr="00280434">
        <w:rPr>
          <w:rFonts w:ascii="仿宋" w:eastAsia="仿宋" w:hAnsi="仿宋" w:cs="Arial" w:hint="eastAsia"/>
          <w:sz w:val="28"/>
          <w:szCs w:val="28"/>
        </w:rPr>
        <w:t>、</w:t>
      </w:r>
      <w:r w:rsidR="00315EEE" w:rsidRPr="00280434">
        <w:rPr>
          <w:rFonts w:ascii="仿宋" w:eastAsia="仿宋" w:hAnsi="仿宋" w:cs="Arial" w:hint="eastAsia"/>
          <w:sz w:val="28"/>
          <w:szCs w:val="28"/>
        </w:rPr>
        <w:t>观片灯</w:t>
      </w:r>
    </w:p>
    <w:p w:rsidR="00315EEE" w:rsidRPr="00280434" w:rsidRDefault="00315EEE" w:rsidP="00315EEE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lastRenderedPageBreak/>
        <w:t>.外形尺寸  （长</w:t>
      </w:r>
      <w:r w:rsidRPr="00280434">
        <w:rPr>
          <w:rFonts w:ascii="仿宋" w:eastAsia="仿宋" w:hAnsi="仿宋" w:cs="Arial"/>
          <w:sz w:val="28"/>
          <w:szCs w:val="28"/>
        </w:rPr>
        <w:t>×</w:t>
      </w:r>
      <w:r w:rsidRPr="00280434">
        <w:rPr>
          <w:rFonts w:ascii="仿宋" w:eastAsia="仿宋" w:hAnsi="仿宋" w:cs="Arial" w:hint="eastAsia"/>
          <w:sz w:val="28"/>
          <w:szCs w:val="28"/>
        </w:rPr>
        <w:t>高</w:t>
      </w:r>
      <w:r w:rsidRPr="00280434">
        <w:rPr>
          <w:rFonts w:ascii="仿宋" w:eastAsia="仿宋" w:hAnsi="仿宋" w:cs="Arial"/>
          <w:sz w:val="28"/>
          <w:szCs w:val="28"/>
        </w:rPr>
        <w:t>×</w:t>
      </w:r>
      <w:r w:rsidRPr="00280434">
        <w:rPr>
          <w:rFonts w:ascii="仿宋" w:eastAsia="仿宋" w:hAnsi="仿宋" w:cs="Arial" w:hint="eastAsia"/>
          <w:sz w:val="28"/>
          <w:szCs w:val="28"/>
        </w:rPr>
        <w:t>厚）475</w:t>
      </w:r>
      <w:r w:rsidRPr="00280434">
        <w:rPr>
          <w:rFonts w:ascii="仿宋" w:eastAsia="仿宋" w:hAnsi="仿宋" w:cs="Arial"/>
          <w:sz w:val="28"/>
          <w:szCs w:val="28"/>
        </w:rPr>
        <w:t>×</w:t>
      </w:r>
      <w:r w:rsidRPr="00280434">
        <w:rPr>
          <w:rFonts w:ascii="仿宋" w:eastAsia="仿宋" w:hAnsi="仿宋" w:cs="Arial" w:hint="eastAsia"/>
          <w:sz w:val="28"/>
          <w:szCs w:val="28"/>
        </w:rPr>
        <w:t>500</w:t>
      </w:r>
      <w:r w:rsidRPr="00280434">
        <w:rPr>
          <w:rFonts w:ascii="仿宋" w:eastAsia="仿宋" w:hAnsi="仿宋" w:cs="Arial"/>
          <w:sz w:val="28"/>
          <w:szCs w:val="28"/>
        </w:rPr>
        <w:t>×</w:t>
      </w:r>
      <w:r w:rsidRPr="00280434">
        <w:rPr>
          <w:rFonts w:ascii="仿宋" w:eastAsia="仿宋" w:hAnsi="仿宋" w:cs="Arial" w:hint="eastAsia"/>
          <w:sz w:val="28"/>
          <w:szCs w:val="28"/>
        </w:rPr>
        <w:t>25</w:t>
      </w:r>
    </w:p>
    <w:p w:rsidR="00315EEE" w:rsidRPr="00280434" w:rsidRDefault="00315EEE" w:rsidP="00315EEE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.净化率  90%</w:t>
      </w:r>
    </w:p>
    <w:p w:rsidR="00315EEE" w:rsidRPr="00280434" w:rsidRDefault="00315EEE" w:rsidP="00315EEE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.最大功耗  30W</w:t>
      </w:r>
    </w:p>
    <w:p w:rsidR="00315EEE" w:rsidRPr="00280434" w:rsidRDefault="00315EEE" w:rsidP="00315EEE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.噪音  0.03dB</w:t>
      </w:r>
    </w:p>
    <w:p w:rsidR="00315EEE" w:rsidRPr="00280434" w:rsidRDefault="00315EEE" w:rsidP="00315EEE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.阅片区域 360长</w:t>
      </w:r>
      <w:r w:rsidRPr="00280434">
        <w:rPr>
          <w:rFonts w:ascii="仿宋" w:eastAsia="仿宋" w:hAnsi="仿宋" w:cs="Arial"/>
          <w:sz w:val="28"/>
          <w:szCs w:val="28"/>
        </w:rPr>
        <w:t>×</w:t>
      </w:r>
      <w:r w:rsidRPr="00280434">
        <w:rPr>
          <w:rFonts w:ascii="仿宋" w:eastAsia="仿宋" w:hAnsi="仿宋" w:cs="Arial" w:hint="eastAsia"/>
          <w:sz w:val="28"/>
          <w:szCs w:val="28"/>
        </w:rPr>
        <w:t>425宽</w:t>
      </w:r>
    </w:p>
    <w:p w:rsidR="005469A5" w:rsidRPr="00280434" w:rsidRDefault="005469A5" w:rsidP="00B3670B">
      <w:pPr>
        <w:ind w:left="568"/>
        <w:rPr>
          <w:rFonts w:ascii="仿宋" w:eastAsia="仿宋" w:hAnsi="仿宋"/>
          <w:sz w:val="28"/>
          <w:szCs w:val="28"/>
        </w:rPr>
      </w:pPr>
    </w:p>
    <w:p w:rsidR="00315EEE" w:rsidRPr="00280434" w:rsidRDefault="007B0FD2" w:rsidP="007B0FD2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18、</w:t>
      </w:r>
      <w:r w:rsidR="00315EEE" w:rsidRPr="00280434">
        <w:rPr>
          <w:rFonts w:ascii="仿宋" w:eastAsia="仿宋" w:hAnsi="仿宋" w:hint="eastAsia"/>
          <w:sz w:val="28"/>
          <w:szCs w:val="28"/>
        </w:rPr>
        <w:t>导尿包</w:t>
      </w:r>
    </w:p>
    <w:p w:rsidR="00315EEE" w:rsidRPr="00280434" w:rsidRDefault="00315EEE" w:rsidP="00315EEE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一次性导尿管</w:t>
      </w:r>
    </w:p>
    <w:p w:rsidR="00315EEE" w:rsidRPr="00280434" w:rsidRDefault="00315EEE" w:rsidP="00315EEE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消毒液，洞巾 润滑油</w:t>
      </w:r>
    </w:p>
    <w:p w:rsidR="002E4F47" w:rsidRPr="00280434" w:rsidRDefault="007B0FD2" w:rsidP="00280434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19、</w:t>
      </w:r>
      <w:r w:rsidR="00315EEE" w:rsidRPr="00280434">
        <w:rPr>
          <w:rFonts w:ascii="仿宋" w:eastAsia="仿宋" w:hAnsi="仿宋" w:hint="eastAsia"/>
          <w:sz w:val="28"/>
          <w:szCs w:val="28"/>
        </w:rPr>
        <w:t>无菌柜</w:t>
      </w:r>
      <w:r w:rsidR="008F1A52" w:rsidRPr="00280434">
        <w:rPr>
          <w:rFonts w:ascii="仿宋" w:eastAsia="仿宋" w:hAnsi="仿宋" w:hint="eastAsia"/>
          <w:sz w:val="28"/>
          <w:szCs w:val="28"/>
        </w:rPr>
        <w:t>：符合无菌要求</w:t>
      </w:r>
    </w:p>
    <w:p w:rsidR="00E42D56" w:rsidRPr="00280434" w:rsidRDefault="007B0FD2" w:rsidP="00E42D56">
      <w:pPr>
        <w:widowControl/>
        <w:shd w:val="clear" w:color="auto" w:fill="FFFFFF"/>
        <w:jc w:val="left"/>
        <w:rPr>
          <w:rFonts w:ascii="仿宋" w:eastAsia="仿宋" w:hAnsi="仿宋" w:cs="宋体"/>
          <w:color w:val="666666"/>
          <w:kern w:val="0"/>
          <w:sz w:val="28"/>
          <w:szCs w:val="28"/>
        </w:rPr>
      </w:pPr>
      <w:r w:rsidRPr="0028043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20、</w:t>
      </w:r>
      <w:r w:rsidR="00E42D56" w:rsidRPr="0028043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中药熏蒸机（床式） 技术参数：</w:t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  <w:t>1、外观结构：机电分离式设计，由可移动式独立落地控制柜（440×360×880mm）、可移动式熏蒸治疗床（2250×725×1060mm）组成。</w:t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  <w:t>2、操控及显示方式：智能微电脑集成控制系统，人机交互通过亚克力触摸板进行操控，液晶显示屏可显示设定和实时治疗参数，床体具有三温区工作状态指示灯。</w:t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  <w:t>3、熏蒸装置：由三个独立设定的温区组成，每个尺寸为400×320×190mm，可支持颈部、肩部、背部、腰部、腿部等多温区独立或同时熏蒸治疗。</w:t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  <w:t>4、上下水方式：各温区可自动上下水，单区大加液量6L，可自动控制液位，支持外接</w:t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  <w:t>冷热水、支持地漏接口。</w:t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lastRenderedPageBreak/>
        <w:t>5、加热方式：各温区具有独立的加热器，采用变频加热技术，实时检测维持设定温度。</w:t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  <w:t>可独立开启某一个、两个温区或同时开启熏蒸治疗。</w:t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  <w:t>6、灭菌方式：具有臭氧消毒和高温灭菌两种灭菌功能。</w:t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  <w:t>7、MP3功能：支持USB无限扩展接口，高保真扬声器2个，操控台可进行上一首、下一首、音量增大、减小、音乐开启/关闭设置。</w:t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  <w:t>8、红蓝光：舱内具有LED红蓝光发生器，可选择开启或关闭。</w:t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  <w:t>9、温度设定范围：常温~99℃（55-99℃为煎药、灭菌设定温度）。</w:t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  <w:t>10、治疗时间范围：1-99min。</w:t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  <w:t>11、安全装置：设备具有自动控温、自动上水、防干烧、双重漏电保护等防护功能。</w:t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  <w:t>12、内外选材：一次成型高密度亚克力材质，外表光滑易清洁，舱内真皮垫柔韧易清洁。</w:t>
      </w:r>
      <w:r w:rsidR="00E42D56"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  <w:t>13、智能自洁功能：治疗结束后或者下班后设备可以自动清洁加热舱，有效去除药垢，降低医护人员劳动强度。</w:t>
      </w:r>
    </w:p>
    <w:p w:rsidR="001B412B" w:rsidRPr="00280434" w:rsidRDefault="00E42D56" w:rsidP="00E42D56">
      <w:pPr>
        <w:rPr>
          <w:rFonts w:ascii="仿宋" w:eastAsia="仿宋" w:hAnsi="仿宋" w:cs="宋体"/>
          <w:color w:val="666666"/>
          <w:kern w:val="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宋体" w:hint="eastAsia"/>
          <w:b/>
          <w:bCs/>
          <w:color w:val="337FE5"/>
          <w:kern w:val="0"/>
          <w:sz w:val="28"/>
          <w:szCs w:val="28"/>
        </w:rPr>
        <w:t>适用范围：</w:t>
      </w:r>
      <w:r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</w:r>
      <w:r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  <w:shd w:val="clear" w:color="auto" w:fill="FFFFFF"/>
        </w:rPr>
        <w:t>1、风湿类疾病：风湿、类风湿性关节炎、强直性脊柱炎等</w:t>
      </w:r>
      <w:r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</w:r>
      <w:r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  <w:shd w:val="clear" w:color="auto" w:fill="FFFFFF"/>
        </w:rPr>
        <w:t>2、骨伤类疾病：腰椎间盘脱出症、肩周炎、退行性骨关节病等</w:t>
      </w:r>
      <w:r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</w:r>
      <w:r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  <w:shd w:val="clear" w:color="auto" w:fill="FFFFFF"/>
        </w:rPr>
        <w:t>3、软组织损伤：腰肌劳损、滑囊炎、扭伤等</w:t>
      </w:r>
      <w:r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</w:r>
      <w:r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  <w:shd w:val="clear" w:color="auto" w:fill="FFFFFF"/>
        </w:rPr>
        <w:t>4、皮肤类疾病：银屑病、硬皮病、皮肤瘙痒症、脂溢性皮炎等</w:t>
      </w:r>
      <w:r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</w:r>
      <w:r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  <w:shd w:val="clear" w:color="auto" w:fill="FFFFFF"/>
        </w:rPr>
        <w:t>5、内科：感冒、咳嗽、高脂血症和高蛋白血症、糖尿病、失眠神经官能症、血栓闭塞性脉管炎、慢性肠炎等</w:t>
      </w:r>
      <w:r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</w:r>
      <w:r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  <w:shd w:val="clear" w:color="auto" w:fill="FFFFFF"/>
        </w:rPr>
        <w:lastRenderedPageBreak/>
        <w:t>6、妇科：痛经、闭经、慢性盆腔炎、外阴炎、阴道炎、阴部湿疹等</w:t>
      </w:r>
      <w:r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</w:r>
      <w:r w:rsidRPr="00280434">
        <w:rPr>
          <w:rFonts w:ascii="仿宋" w:eastAsia="仿宋" w:hAnsi="仿宋" w:cs="宋体" w:hint="eastAsia"/>
          <w:b/>
          <w:bCs/>
          <w:color w:val="337FE5"/>
          <w:kern w:val="0"/>
          <w:sz w:val="28"/>
          <w:szCs w:val="28"/>
        </w:rPr>
        <w:t>适用科室：</w:t>
      </w:r>
      <w:r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br/>
      </w:r>
      <w:r w:rsidRPr="00280434">
        <w:rPr>
          <w:rFonts w:ascii="仿宋" w:eastAsia="仿宋" w:hAnsi="仿宋" w:cs="宋体" w:hint="eastAsia"/>
          <w:color w:val="666666"/>
          <w:kern w:val="0"/>
          <w:sz w:val="28"/>
          <w:szCs w:val="28"/>
          <w:shd w:val="clear" w:color="auto" w:fill="FFFFFF"/>
        </w:rPr>
        <w:t>康复医学科、疼痛科、中医科、风湿科、骨伤科、内科、外科、妇科、皮肤科、美容科、针灸科、老年科等。</w:t>
      </w:r>
    </w:p>
    <w:p w:rsidR="003E1202" w:rsidRPr="00280434" w:rsidRDefault="007B0FD2" w:rsidP="00315EEE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21、</w:t>
      </w:r>
      <w:r w:rsidR="003E1202" w:rsidRPr="00280434">
        <w:rPr>
          <w:rFonts w:ascii="仿宋" w:eastAsia="仿宋" w:hAnsi="仿宋" w:hint="eastAsia"/>
          <w:color w:val="444444"/>
          <w:sz w:val="28"/>
          <w:szCs w:val="28"/>
        </w:rPr>
        <w:t>中医体质辨识系统技术参数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一、硬件配置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1、商用电脑主机；鼠标，键盘。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2、显示器：19英寸液晶高灵敏红外线触摸屏。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3、打印机：喷墨打印机。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4、操作台：ABS豪华可移动推车。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5、配件：高清红外摄像头；</w:t>
      </w:r>
      <w:r w:rsidRPr="00280434">
        <w:rPr>
          <w:rFonts w:hint="eastAsia"/>
          <w:color w:val="444444"/>
          <w:sz w:val="28"/>
          <w:szCs w:val="28"/>
        </w:rPr>
        <w:t> </w:t>
      </w:r>
      <w:r w:rsidRPr="00280434">
        <w:rPr>
          <w:rFonts w:ascii="仿宋" w:eastAsia="仿宋" w:hAnsi="仿宋" w:hint="eastAsia"/>
          <w:color w:val="444444"/>
          <w:sz w:val="28"/>
          <w:szCs w:val="28"/>
        </w:rPr>
        <w:t>U盘；电源插排；HUB卡；音箱等；选配身份证阅读器。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二、产品特点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1、全程无创无接触式测试，采用19英寸高灵敏液晶触摸屏显示器，高配置商用电脑主机。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★3、系统同时辨识65岁以上老年人9种体质、6岁以下儿童7种体质及中青年9种体质。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4、符合老年人中医药健康管理服务记录表中33项问题采集信息，支持《老年人健康管理技术规范》标准进行体质辨识，并将辨识结果告知服务对象。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lastRenderedPageBreak/>
        <w:t>5、符合国家中医药管理局颁布的中医体质量表中的66项问题采集信息，支持《中医体质分类与判定》标准进行体质辨识，并将辨识结果告知服务对象。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★8、系统根据测试体质结果从情志调摄、饮食调养、起居调摄、运动保健、穴位保健、用药参考等方面进行全方位的中医药保健指导，并支持用户自行增减中医保健建议。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9、成年人九种体质（平和质、阳虚质、气虚质、痰湿质、湿热质、阴虚质、血瘀质、气郁质、特禀质）调理养生方案，可单独查看或打印。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10、0-6岁儿童七种体质（生机旺盛质、脾虚质、热滞质、积滞质、湿滞质、心火偏旺质、异禀质）调理养生方案，可单独查看或打印。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11、打印报告全彩显示测试结果，中医老年人九种体质类型和儿童七种体质类型柱状图显示，简洁易懂。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★12、具有摄像功能，可盲拍截取拍照头像，打印报告单可显示居民头像。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20、针对0-36个月儿童，软件提供儿童中医药健康指导服务，传授摩腹和捏脊方法及穴位按摩;提供孕产妇中医健康管理技术指导。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三、技术指标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1、电源：AC180V-240V，50Hz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2、操作环境：0～+40℃，室内湿度RH10-95%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3、机身规格：68×80×121cm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4、重量：65Kg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lastRenderedPageBreak/>
        <w:t>5、适用场合：各级医院，社区卫生服务中心，体检中心，科研等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四、厂家资质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1、符合中华中医药学会颁发的《中医体质分类与判定》ZYYXH/T157-2009标准。</w:t>
      </w:r>
    </w:p>
    <w:p w:rsidR="003E1202" w:rsidRPr="00280434" w:rsidRDefault="003E1202" w:rsidP="003E1202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2、符合《老年人健康管理技术规范》WS/T484-2015标准。</w:t>
      </w:r>
    </w:p>
    <w:p w:rsidR="00315EEE" w:rsidRPr="00280434" w:rsidRDefault="003E1202" w:rsidP="00315EEE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color w:val="444444"/>
          <w:sz w:val="28"/>
          <w:szCs w:val="28"/>
        </w:rPr>
        <w:t>3、符合《0~6岁儿童中医药健康管理服务技术规范》。</w:t>
      </w:r>
    </w:p>
    <w:p w:rsidR="003E1202" w:rsidRPr="00280434" w:rsidRDefault="007B0FD2" w:rsidP="00315EEE">
      <w:pPr>
        <w:pStyle w:val="a7"/>
        <w:spacing w:before="0" w:beforeAutospacing="0" w:after="0" w:afterAutospacing="0" w:line="400" w:lineRule="atLeast"/>
        <w:rPr>
          <w:rFonts w:ascii="仿宋" w:eastAsia="仿宋" w:hAnsi="仿宋"/>
          <w:b/>
          <w:color w:val="444444"/>
          <w:sz w:val="28"/>
          <w:szCs w:val="28"/>
        </w:rPr>
      </w:pPr>
      <w:r w:rsidRPr="00280434">
        <w:rPr>
          <w:rFonts w:ascii="仿宋" w:eastAsia="仿宋" w:hAnsi="仿宋" w:hint="eastAsia"/>
          <w:b/>
          <w:color w:val="444444"/>
          <w:sz w:val="28"/>
          <w:szCs w:val="28"/>
        </w:rPr>
        <w:t>22、</w:t>
      </w:r>
      <w:r w:rsidR="003E1202" w:rsidRPr="00280434">
        <w:rPr>
          <w:rFonts w:ascii="仿宋" w:eastAsia="仿宋" w:hAnsi="仿宋" w:hint="eastAsia"/>
          <w:b/>
          <w:color w:val="444444"/>
          <w:sz w:val="28"/>
          <w:szCs w:val="28"/>
        </w:rPr>
        <w:t>便携式X光机</w:t>
      </w:r>
    </w:p>
    <w:p w:rsidR="003E1202" w:rsidRPr="00280434" w:rsidRDefault="003E1202" w:rsidP="003E1202">
      <w:pPr>
        <w:pStyle w:val="a7"/>
        <w:spacing w:before="0" w:beforeAutospacing="0" w:after="0" w:afterAutospacing="0" w:line="188" w:lineRule="atLeast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主要技术指标</w:t>
      </w:r>
    </w:p>
    <w:p w:rsidR="003E1202" w:rsidRPr="00280434" w:rsidRDefault="003E1202" w:rsidP="003E1202">
      <w:pPr>
        <w:pStyle w:val="a7"/>
        <w:spacing w:before="0" w:beforeAutospacing="0" w:after="0" w:afterAutospacing="0" w:line="188" w:lineRule="atLeast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**透视条件：</w:t>
      </w:r>
      <w:r w:rsidRPr="00280434">
        <w:rPr>
          <w:rFonts w:ascii="仿宋" w:eastAsia="仿宋" w:hAnsi="仿宋"/>
          <w:color w:val="000000"/>
          <w:sz w:val="28"/>
          <w:szCs w:val="28"/>
        </w:rPr>
        <w:t>75kVp,</w:t>
      </w: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电流在</w:t>
      </w:r>
      <w:r w:rsidRPr="00280434">
        <w:rPr>
          <w:rFonts w:ascii="仿宋" w:eastAsia="仿宋" w:hAnsi="仿宋"/>
          <w:color w:val="000000"/>
          <w:sz w:val="28"/>
          <w:szCs w:val="28"/>
        </w:rPr>
        <w:t>3-5mA</w:t>
      </w: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选择（继续使用）</w:t>
      </w:r>
    </w:p>
    <w:p w:rsidR="003E1202" w:rsidRPr="00280434" w:rsidRDefault="003E1202" w:rsidP="003E1202">
      <w:pPr>
        <w:pStyle w:val="a7"/>
        <w:spacing w:before="0" w:beforeAutospacing="0" w:after="0" w:afterAutospacing="0" w:line="188" w:lineRule="atLeast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　　　　　　　常规透视条件</w:t>
      </w:r>
      <w:r w:rsidRPr="00280434">
        <w:rPr>
          <w:rFonts w:ascii="仿宋" w:eastAsia="仿宋" w:hAnsi="仿宋"/>
          <w:color w:val="000000"/>
          <w:sz w:val="28"/>
          <w:szCs w:val="28"/>
        </w:rPr>
        <w:t>65kVp,3mA</w:t>
      </w:r>
    </w:p>
    <w:p w:rsidR="003E1202" w:rsidRPr="00280434" w:rsidRDefault="003E1202" w:rsidP="003E1202">
      <w:pPr>
        <w:pStyle w:val="a7"/>
        <w:spacing w:before="0" w:beforeAutospacing="0" w:after="0" w:afterAutospacing="0" w:line="188" w:lineRule="atLeast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**摄影条件：</w:t>
      </w:r>
      <w:r w:rsidRPr="00280434">
        <w:rPr>
          <w:rFonts w:ascii="仿宋" w:eastAsia="仿宋" w:hAnsi="仿宋"/>
          <w:color w:val="000000"/>
          <w:sz w:val="28"/>
          <w:szCs w:val="28"/>
        </w:rPr>
        <w:t>75kVp,10mA,6</w:t>
      </w: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秒（间歇</w:t>
      </w:r>
      <w:r w:rsidRPr="00280434">
        <w:rPr>
          <w:rFonts w:ascii="仿宋" w:eastAsia="仿宋" w:hAnsi="仿宋"/>
          <w:color w:val="000000"/>
          <w:sz w:val="28"/>
          <w:szCs w:val="28"/>
        </w:rPr>
        <w:t>3</w:t>
      </w: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分钟）</w:t>
      </w:r>
    </w:p>
    <w:p w:rsidR="003E1202" w:rsidRPr="00280434" w:rsidRDefault="003E1202" w:rsidP="003E1202">
      <w:pPr>
        <w:pStyle w:val="a7"/>
        <w:spacing w:before="0" w:beforeAutospacing="0" w:after="0" w:afterAutospacing="0" w:line="188" w:lineRule="atLeast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电流：透视（继续），摄影</w:t>
      </w:r>
      <w:r w:rsidRPr="00280434">
        <w:rPr>
          <w:rFonts w:ascii="仿宋" w:eastAsia="仿宋" w:hAnsi="仿宋"/>
          <w:color w:val="000000"/>
          <w:sz w:val="28"/>
          <w:szCs w:val="28"/>
        </w:rPr>
        <w:t>2</w:t>
      </w: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安（瞬间）</w:t>
      </w:r>
    </w:p>
    <w:p w:rsidR="003E1202" w:rsidRPr="00280434" w:rsidRDefault="003E1202" w:rsidP="003E1202">
      <w:pPr>
        <w:pStyle w:val="a7"/>
        <w:spacing w:before="0" w:beforeAutospacing="0" w:after="0" w:afterAutospacing="0" w:line="188" w:lineRule="atLeast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电源条件</w:t>
      </w:r>
      <w:r w:rsidRPr="00280434">
        <w:rPr>
          <w:rFonts w:hint="eastAsia"/>
          <w:color w:val="000000"/>
          <w:sz w:val="28"/>
          <w:szCs w:val="28"/>
        </w:rPr>
        <w:t>    </w:t>
      </w: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：</w:t>
      </w:r>
      <w:r w:rsidRPr="00280434">
        <w:rPr>
          <w:rFonts w:hint="eastAsia"/>
          <w:color w:val="000000"/>
          <w:sz w:val="28"/>
          <w:szCs w:val="28"/>
        </w:rPr>
        <w:t> </w:t>
      </w:r>
      <w:r w:rsidRPr="00280434">
        <w:rPr>
          <w:rFonts w:ascii="仿宋" w:eastAsia="仿宋" w:hAnsi="仿宋"/>
          <w:color w:val="000000"/>
          <w:sz w:val="28"/>
          <w:szCs w:val="28"/>
        </w:rPr>
        <w:t>AC220V</w:t>
      </w: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±</w:t>
      </w:r>
      <w:r w:rsidRPr="00280434">
        <w:rPr>
          <w:rFonts w:ascii="仿宋" w:eastAsia="仿宋" w:hAnsi="仿宋"/>
          <w:color w:val="000000"/>
          <w:sz w:val="28"/>
          <w:szCs w:val="28"/>
        </w:rPr>
        <w:t>10% ,50Hz,1kvA</w:t>
      </w:r>
    </w:p>
    <w:p w:rsidR="003E1202" w:rsidRPr="00280434" w:rsidRDefault="003E1202" w:rsidP="003E1202">
      <w:pPr>
        <w:pStyle w:val="a7"/>
        <w:spacing w:before="0" w:beforeAutospacing="0" w:after="0" w:afterAutospacing="0" w:line="188" w:lineRule="atLeast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球管移动范围：上下移动范围</w:t>
      </w:r>
      <w:r w:rsidRPr="00280434">
        <w:rPr>
          <w:rFonts w:ascii="仿宋" w:eastAsia="仿宋" w:hAnsi="仿宋"/>
          <w:color w:val="000000"/>
          <w:sz w:val="28"/>
          <w:szCs w:val="28"/>
        </w:rPr>
        <w:t>220mm</w:t>
      </w: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，左右移动范围</w:t>
      </w:r>
    </w:p>
    <w:p w:rsidR="003E1202" w:rsidRPr="00280434" w:rsidRDefault="003E1202" w:rsidP="003E1202">
      <w:pPr>
        <w:pStyle w:val="a7"/>
        <w:spacing w:before="0" w:beforeAutospacing="0" w:after="0" w:afterAutospacing="0" w:line="188" w:lineRule="atLeast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280434">
        <w:rPr>
          <w:rFonts w:ascii="仿宋" w:eastAsia="仿宋" w:hAnsi="仿宋"/>
          <w:color w:val="000000"/>
          <w:sz w:val="28"/>
          <w:szCs w:val="28"/>
        </w:rPr>
        <w:t>130mm</w:t>
      </w: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机头转动角度垂直面</w:t>
      </w:r>
      <w:r w:rsidRPr="00280434">
        <w:rPr>
          <w:rFonts w:ascii="仿宋" w:eastAsia="仿宋" w:hAnsi="仿宋"/>
          <w:color w:val="000000"/>
          <w:sz w:val="28"/>
          <w:szCs w:val="28"/>
        </w:rPr>
        <w:t>360</w:t>
      </w: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度</w:t>
      </w:r>
    </w:p>
    <w:p w:rsidR="003E1202" w:rsidRPr="00280434" w:rsidRDefault="003E1202" w:rsidP="003E1202">
      <w:pPr>
        <w:pStyle w:val="a7"/>
        <w:spacing w:before="0" w:beforeAutospacing="0" w:after="0" w:afterAutospacing="0" w:line="188" w:lineRule="atLeast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荧光屏尺寸：</w:t>
      </w:r>
      <w:r w:rsidRPr="00280434">
        <w:rPr>
          <w:rFonts w:ascii="仿宋" w:eastAsia="仿宋" w:hAnsi="仿宋"/>
          <w:color w:val="000000"/>
          <w:sz w:val="28"/>
          <w:szCs w:val="28"/>
        </w:rPr>
        <w:t>203mm x 254mm</w:t>
      </w:r>
    </w:p>
    <w:p w:rsidR="003E1202" w:rsidRPr="00280434" w:rsidRDefault="003E1202" w:rsidP="003E1202">
      <w:pPr>
        <w:pStyle w:val="a7"/>
        <w:spacing w:before="0" w:beforeAutospacing="0" w:after="0" w:afterAutospacing="0" w:line="188" w:lineRule="atLeast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外形尺寸：　</w:t>
      </w:r>
      <w:r w:rsidRPr="00280434">
        <w:rPr>
          <w:rFonts w:ascii="仿宋" w:eastAsia="仿宋" w:hAnsi="仿宋"/>
          <w:color w:val="000000"/>
          <w:sz w:val="28"/>
          <w:szCs w:val="28"/>
        </w:rPr>
        <w:t>500mm x 310mm x 180mm</w:t>
      </w:r>
    </w:p>
    <w:p w:rsidR="003E1202" w:rsidRPr="00280434" w:rsidRDefault="003E1202" w:rsidP="003E1202">
      <w:pPr>
        <w:pStyle w:val="a7"/>
        <w:spacing w:before="0" w:beforeAutospacing="0" w:after="0" w:afterAutospacing="0" w:line="188" w:lineRule="atLeast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280434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重量：</w:t>
      </w:r>
      <w:r w:rsidRPr="00280434">
        <w:rPr>
          <w:rFonts w:ascii="仿宋" w:eastAsia="仿宋" w:hAnsi="仿宋"/>
          <w:color w:val="000000"/>
          <w:sz w:val="28"/>
          <w:szCs w:val="28"/>
        </w:rPr>
        <w:t>25kg</w:t>
      </w:r>
    </w:p>
    <w:p w:rsidR="00386634" w:rsidRPr="00280434" w:rsidRDefault="00386634" w:rsidP="00280434">
      <w:pPr>
        <w:pStyle w:val="a7"/>
        <w:spacing w:before="0" w:beforeAutospacing="0" w:after="0" w:afterAutospacing="0" w:line="188" w:lineRule="atLeast"/>
        <w:textAlignment w:val="baseline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23、</w:t>
      </w:r>
      <w:r w:rsidRPr="00280434">
        <w:rPr>
          <w:rFonts w:ascii="仿宋" w:eastAsia="仿宋" w:hAnsi="仿宋" w:hint="eastAsia"/>
          <w:b/>
          <w:bCs/>
          <w:color w:val="000000"/>
          <w:sz w:val="28"/>
          <w:szCs w:val="28"/>
          <w:shd w:val="clear" w:color="auto" w:fill="F9F9F9"/>
        </w:rPr>
        <w:t>生物显微镜技术参数</w:t>
      </w:r>
    </w:p>
    <w:p w:rsidR="00386634" w:rsidRPr="00280434" w:rsidRDefault="00386634" w:rsidP="00386634">
      <w:pPr>
        <w:numPr>
          <w:ilvl w:val="0"/>
          <w:numId w:val="5"/>
        </w:num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观察头: 铰链式双目观察头，倾角30°，360°可调</w:t>
      </w:r>
    </w:p>
    <w:p w:rsidR="00386634" w:rsidRPr="00280434" w:rsidRDefault="00386634" w:rsidP="00386634">
      <w:pPr>
        <w:numPr>
          <w:ilvl w:val="0"/>
          <w:numId w:val="5"/>
        </w:num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目镜</w:t>
      </w:r>
      <w:r w:rsidRPr="00280434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  <w:r w:rsidRPr="00280434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Eyepiece: WF10×/18</w:t>
      </w:r>
    </w:p>
    <w:p w:rsidR="00386634" w:rsidRPr="00280434" w:rsidRDefault="00386634" w:rsidP="00386634">
      <w:pPr>
        <w:numPr>
          <w:ilvl w:val="0"/>
          <w:numId w:val="5"/>
        </w:num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物镜: 消色差物镜 4×10×40×100</w:t>
      </w:r>
    </w:p>
    <w:p w:rsidR="00386634" w:rsidRPr="00280434" w:rsidRDefault="00386634" w:rsidP="00386634">
      <w:pPr>
        <w:numPr>
          <w:ilvl w:val="0"/>
          <w:numId w:val="5"/>
        </w:num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lastRenderedPageBreak/>
        <w:t>转换器: 四孔转换器</w:t>
      </w:r>
    </w:p>
    <w:p w:rsidR="00386634" w:rsidRPr="00280434" w:rsidRDefault="00386634" w:rsidP="00386634">
      <w:pPr>
        <w:numPr>
          <w:ilvl w:val="0"/>
          <w:numId w:val="5"/>
        </w:num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调焦系统: 同轴粗微调焦机构，微调格值0.002mm</w:t>
      </w:r>
    </w:p>
    <w:p w:rsidR="00386634" w:rsidRPr="00280434" w:rsidRDefault="00386634" w:rsidP="00386634">
      <w:pPr>
        <w:numPr>
          <w:ilvl w:val="0"/>
          <w:numId w:val="5"/>
        </w:num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载物台: 双层机械平台，移动范围78×54mm</w:t>
      </w:r>
    </w:p>
    <w:p w:rsidR="00386634" w:rsidRPr="00280434" w:rsidRDefault="00386634" w:rsidP="00386634">
      <w:pPr>
        <w:numPr>
          <w:ilvl w:val="0"/>
          <w:numId w:val="5"/>
        </w:num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聚光镜: 阿贝聚光镜 NA1.25，带可变光栏</w:t>
      </w:r>
    </w:p>
    <w:p w:rsidR="00386634" w:rsidRPr="00280434" w:rsidRDefault="00386634" w:rsidP="00386634">
      <w:pPr>
        <w:numPr>
          <w:ilvl w:val="0"/>
          <w:numId w:val="5"/>
        </w:numP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照明系统: S-LED 照明，亮度连续可调</w:t>
      </w:r>
    </w:p>
    <w:p w:rsidR="00386634" w:rsidRPr="00280434" w:rsidRDefault="00386634" w:rsidP="00386634">
      <w:pPr>
        <w:rPr>
          <w:rFonts w:ascii="仿宋" w:eastAsia="仿宋" w:hAnsi="仿宋" w:cs="Times New Roman"/>
          <w:b/>
          <w:sz w:val="28"/>
          <w:szCs w:val="28"/>
        </w:rPr>
      </w:pPr>
      <w:r w:rsidRPr="00280434">
        <w:rPr>
          <w:rFonts w:ascii="仿宋" w:eastAsia="仿宋" w:hAnsi="仿宋" w:cs="Times New Roman" w:hint="eastAsia"/>
          <w:b/>
          <w:sz w:val="28"/>
          <w:szCs w:val="28"/>
        </w:rPr>
        <w:t>24、人流吸引器</w:t>
      </w:r>
    </w:p>
    <w:p w:rsidR="00386634" w:rsidRPr="00280434" w:rsidRDefault="00386634" w:rsidP="00386634">
      <w:pPr>
        <w:spacing w:line="500" w:lineRule="exact"/>
        <w:rPr>
          <w:rFonts w:ascii="仿宋" w:eastAsia="仿宋" w:hAnsi="仿宋" w:cs="Times New Roman"/>
          <w:b/>
          <w:bCs/>
          <w:sz w:val="28"/>
          <w:szCs w:val="28"/>
        </w:rPr>
      </w:pP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1、技术规格：</w:t>
      </w:r>
    </w:p>
    <w:p w:rsidR="00386634" w:rsidRPr="00280434" w:rsidRDefault="00386634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电源：AC220V±10% 50H</w:t>
      </w:r>
      <w:r w:rsidRPr="00280434">
        <w:rPr>
          <w:rFonts w:ascii="仿宋" w:eastAsia="仿宋" w:hAnsi="仿宋" w:cs="Times New Roman"/>
          <w:sz w:val="28"/>
          <w:szCs w:val="28"/>
        </w:rPr>
        <w:t>z</w:t>
      </w:r>
    </w:p>
    <w:p w:rsidR="00386634" w:rsidRPr="00280434" w:rsidRDefault="00386634" w:rsidP="00280434">
      <w:pPr>
        <w:tabs>
          <w:tab w:val="center" w:pos="5059"/>
        </w:tabs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泵结构：进口膜式泵</w:t>
      </w:r>
    </w:p>
    <w:p w:rsidR="00386634" w:rsidRPr="00280434" w:rsidRDefault="00386634" w:rsidP="00280434">
      <w:pPr>
        <w:tabs>
          <w:tab w:val="center" w:pos="5059"/>
        </w:tabs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抽气速率：≥20L/</w:t>
      </w:r>
      <w:r w:rsidRPr="00280434">
        <w:rPr>
          <w:rFonts w:ascii="仿宋" w:eastAsia="仿宋" w:hAnsi="仿宋" w:cs="Times New Roman"/>
          <w:sz w:val="28"/>
          <w:szCs w:val="28"/>
        </w:rPr>
        <w:t>min</w:t>
      </w:r>
      <w:r w:rsidRPr="00280434">
        <w:rPr>
          <w:rFonts w:ascii="仿宋" w:eastAsia="仿宋" w:hAnsi="仿宋" w:cs="Times New Roman"/>
          <w:sz w:val="28"/>
          <w:szCs w:val="28"/>
        </w:rPr>
        <w:tab/>
      </w: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          </w:t>
      </w:r>
    </w:p>
    <w:p w:rsidR="00386634" w:rsidRPr="00280434" w:rsidRDefault="00386634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负压调节范围：0.013～</w:t>
      </w:r>
      <w:r w:rsidRPr="00280434">
        <w:rPr>
          <w:rFonts w:ascii="仿宋" w:eastAsia="仿宋" w:hAnsi="仿宋" w:cs="Times New Roman"/>
          <w:sz w:val="28"/>
          <w:szCs w:val="28"/>
        </w:rPr>
        <w:t>0.09</w:t>
      </w:r>
      <w:r w:rsidRPr="00280434">
        <w:rPr>
          <w:rFonts w:ascii="仿宋" w:eastAsia="仿宋" w:hAnsi="仿宋" w:cs="Times New Roman" w:hint="eastAsia"/>
          <w:sz w:val="28"/>
          <w:szCs w:val="28"/>
        </w:rPr>
        <w:t>0</w:t>
      </w:r>
      <w:r w:rsidRPr="00280434">
        <w:rPr>
          <w:rFonts w:ascii="仿宋" w:eastAsia="仿宋" w:hAnsi="仿宋" w:cs="Times New Roman"/>
          <w:sz w:val="28"/>
          <w:szCs w:val="28"/>
        </w:rPr>
        <w:t>M</w:t>
      </w:r>
      <w:r w:rsidRPr="00280434">
        <w:rPr>
          <w:rFonts w:ascii="仿宋" w:eastAsia="仿宋" w:hAnsi="仿宋" w:cs="Times New Roman" w:hint="eastAsia"/>
          <w:sz w:val="28"/>
          <w:szCs w:val="28"/>
        </w:rPr>
        <w:t>P</w:t>
      </w:r>
      <w:r w:rsidRPr="00280434">
        <w:rPr>
          <w:rFonts w:ascii="仿宋" w:eastAsia="仿宋" w:hAnsi="仿宋" w:cs="Times New Roman"/>
          <w:sz w:val="28"/>
          <w:szCs w:val="28"/>
        </w:rPr>
        <w:t>a</w:t>
      </w: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  </w:t>
      </w:r>
    </w:p>
    <w:p w:rsidR="00386634" w:rsidRPr="00280434" w:rsidRDefault="00386634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吸液瓶：2500</w:t>
      </w:r>
      <w:r w:rsidRPr="00280434">
        <w:rPr>
          <w:rFonts w:ascii="仿宋" w:eastAsia="仿宋" w:hAnsi="仿宋" w:cs="Times New Roman"/>
          <w:sz w:val="28"/>
          <w:szCs w:val="28"/>
        </w:rPr>
        <w:t>ml</w:t>
      </w:r>
      <w:r w:rsidRPr="00280434">
        <w:rPr>
          <w:rFonts w:ascii="仿宋" w:eastAsia="仿宋" w:hAnsi="仿宋" w:cs="Times New Roman" w:hint="eastAsia"/>
          <w:sz w:val="28"/>
          <w:szCs w:val="28"/>
        </w:rPr>
        <w:t>×2</w:t>
      </w:r>
    </w:p>
    <w:p w:rsidR="00386634" w:rsidRPr="00280434" w:rsidRDefault="00386634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输入功率：400</w:t>
      </w:r>
      <w:r w:rsidRPr="00280434">
        <w:rPr>
          <w:rFonts w:ascii="仿宋" w:eastAsia="仿宋" w:hAnsi="仿宋" w:cs="Times New Roman"/>
          <w:sz w:val="28"/>
          <w:szCs w:val="28"/>
        </w:rPr>
        <w:t>VA</w:t>
      </w:r>
    </w:p>
    <w:p w:rsidR="00386634" w:rsidRPr="00280434" w:rsidRDefault="00386634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噪音：≤65</w:t>
      </w:r>
      <w:r w:rsidRPr="00280434">
        <w:rPr>
          <w:rFonts w:ascii="仿宋" w:eastAsia="仿宋" w:hAnsi="仿宋" w:cs="Times New Roman"/>
          <w:sz w:val="28"/>
          <w:szCs w:val="28"/>
        </w:rPr>
        <w:t>dB</w:t>
      </w:r>
    </w:p>
    <w:p w:rsidR="00386634" w:rsidRPr="00280434" w:rsidRDefault="00386634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工作制：间隙加载连续运行                   </w:t>
      </w:r>
    </w:p>
    <w:p w:rsidR="00386634" w:rsidRPr="00280434" w:rsidRDefault="00386634" w:rsidP="00386634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2、产品的材质、结构要求：</w:t>
      </w: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ABS一次成型全塑外壳；进口膜式泵，使用寿命长，噪音低，免维护；溢流保护装置，防止液体进入泵内；手推式，备有手动开关和脚踏开关。 </w:t>
      </w:r>
    </w:p>
    <w:p w:rsidR="00386634" w:rsidRPr="00280434" w:rsidRDefault="00386634" w:rsidP="00386634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3、产品性能：</w:t>
      </w:r>
      <w:r w:rsidRPr="00280434">
        <w:rPr>
          <w:rFonts w:ascii="仿宋" w:eastAsia="仿宋" w:hAnsi="仿宋" w:cs="Times New Roman" w:hint="eastAsia"/>
          <w:sz w:val="28"/>
          <w:szCs w:val="28"/>
        </w:rPr>
        <w:t>造型新颖，可移动式医用吸引装置。适合各医疗单位手术室、病房用于吸取病人体腔内的脓、血、痰等粘质液体。</w:t>
      </w:r>
    </w:p>
    <w:p w:rsidR="00386634" w:rsidRPr="00280434" w:rsidRDefault="00386634" w:rsidP="00386634">
      <w:pPr>
        <w:spacing w:line="500" w:lineRule="exact"/>
        <w:rPr>
          <w:rFonts w:ascii="仿宋" w:eastAsia="仿宋" w:hAnsi="仿宋" w:cs="Times New Roman"/>
          <w:b/>
          <w:bCs/>
          <w:sz w:val="28"/>
          <w:szCs w:val="28"/>
        </w:rPr>
      </w:pP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4、基本配置：</w:t>
      </w:r>
    </w:p>
    <w:p w:rsidR="00386634" w:rsidRPr="00280434" w:rsidRDefault="00386634" w:rsidP="00386634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   脚踏开关                 1个</w:t>
      </w:r>
    </w:p>
    <w:p w:rsidR="00386634" w:rsidRPr="00280434" w:rsidRDefault="00386634" w:rsidP="00280434">
      <w:pPr>
        <w:spacing w:line="500" w:lineRule="exact"/>
        <w:ind w:firstLineChars="150" w:firstLine="42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熔丝管                   2个</w:t>
      </w:r>
    </w:p>
    <w:p w:rsidR="00386634" w:rsidRPr="00280434" w:rsidRDefault="00386634" w:rsidP="00386634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   吸引管                   1支</w:t>
      </w:r>
    </w:p>
    <w:p w:rsidR="00386634" w:rsidRPr="00280434" w:rsidRDefault="00386634" w:rsidP="00386634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   透明硅胶管               1根</w:t>
      </w:r>
    </w:p>
    <w:p w:rsidR="006D07B6" w:rsidRPr="00280434" w:rsidRDefault="006D07B6" w:rsidP="006D07B6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25、洗衣机</w:t>
      </w:r>
    </w:p>
    <w:p w:rsidR="006D07B6" w:rsidRPr="00280434" w:rsidRDefault="006D07B6" w:rsidP="006D07B6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lastRenderedPageBreak/>
        <w:t>.全自动滚筒</w:t>
      </w:r>
    </w:p>
    <w:p w:rsidR="006D07B6" w:rsidRPr="00280434" w:rsidRDefault="006D07B6" w:rsidP="006D07B6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.洗涤公斤量4-8kg</w:t>
      </w:r>
    </w:p>
    <w:p w:rsidR="00386634" w:rsidRPr="00280434" w:rsidRDefault="006D07B6" w:rsidP="00386634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.开门方式  顶开式</w:t>
      </w:r>
    </w:p>
    <w:p w:rsidR="00386634" w:rsidRPr="00280434" w:rsidRDefault="00386634" w:rsidP="00280434">
      <w:pPr>
        <w:tabs>
          <w:tab w:val="left" w:pos="5384"/>
        </w:tabs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26、器械盘</w:t>
      </w:r>
      <w:r w:rsidRPr="00280434">
        <w:rPr>
          <w:rFonts w:ascii="仿宋" w:eastAsia="仿宋" w:hAnsi="仿宋" w:cs="Times New Roman"/>
          <w:b/>
          <w:bCs/>
          <w:sz w:val="28"/>
          <w:szCs w:val="28"/>
        </w:rPr>
        <w:tab/>
      </w:r>
    </w:p>
    <w:p w:rsidR="00386634" w:rsidRPr="00280434" w:rsidRDefault="00386634" w:rsidP="00386634">
      <w:pPr>
        <w:rPr>
          <w:rFonts w:ascii="仿宋" w:eastAsia="仿宋" w:hAnsi="仿宋" w:cs="Tahoma"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Tahoma" w:hint="eastAsia"/>
          <w:color w:val="000000"/>
          <w:sz w:val="28"/>
          <w:szCs w:val="28"/>
          <w:shd w:val="clear" w:color="auto" w:fill="FFFFFF"/>
        </w:rPr>
        <w:t>尺寸：11.5</w:t>
      </w:r>
      <w:r w:rsidRPr="00280434"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 xml:space="preserve">寸 </w:t>
      </w:r>
      <w:r w:rsidRPr="00280434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  <w:r w:rsidRPr="00280434">
        <w:rPr>
          <w:rFonts w:ascii="仿宋" w:eastAsia="仿宋" w:hAnsi="仿宋" w:cs="Tahoma"/>
          <w:color w:val="000000"/>
          <w:sz w:val="28"/>
          <w:szCs w:val="28"/>
          <w:shd w:val="clear" w:color="auto" w:fill="FFFFFF"/>
        </w:rPr>
        <w:t>30*20*5 cm</w:t>
      </w:r>
    </w:p>
    <w:p w:rsidR="00386634" w:rsidRPr="00280434" w:rsidRDefault="00386634" w:rsidP="00386634">
      <w:pPr>
        <w:rPr>
          <w:rFonts w:ascii="仿宋" w:eastAsia="仿宋" w:hAnsi="仿宋" w:cs="Tahoma"/>
          <w:b/>
          <w:bCs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宋体" w:hint="eastAsia"/>
          <w:b/>
          <w:bCs/>
          <w:color w:val="000000"/>
          <w:sz w:val="28"/>
          <w:szCs w:val="28"/>
          <w:shd w:val="clear" w:color="auto" w:fill="FFFFFF"/>
        </w:rPr>
        <w:t>27、器械柜</w:t>
      </w:r>
    </w:p>
    <w:p w:rsidR="00386634" w:rsidRPr="00280434" w:rsidRDefault="00386634" w:rsidP="00386634">
      <w:pPr>
        <w:rPr>
          <w:rFonts w:ascii="仿宋" w:eastAsia="仿宋" w:hAnsi="仿宋" w:cs="Tahoma"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Tahoma" w:hint="eastAsia"/>
          <w:color w:val="000000"/>
          <w:sz w:val="28"/>
          <w:szCs w:val="28"/>
          <w:shd w:val="clear" w:color="auto" w:fill="FFFFFF"/>
        </w:rPr>
        <w:t>厚度：0.7mm</w:t>
      </w:r>
    </w:p>
    <w:p w:rsidR="00386634" w:rsidRPr="00280434" w:rsidRDefault="00386634" w:rsidP="00386634">
      <w:pPr>
        <w:rPr>
          <w:rFonts w:ascii="仿宋" w:eastAsia="仿宋" w:hAnsi="仿宋" w:cs="Tahoma"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Tahoma" w:hint="eastAsia"/>
          <w:color w:val="000000"/>
          <w:sz w:val="28"/>
          <w:szCs w:val="28"/>
          <w:shd w:val="clear" w:color="auto" w:fill="FFFFFF"/>
        </w:rPr>
        <w:t>规格：高1800mm*宽900mm*深400</w:t>
      </w:r>
    </w:p>
    <w:p w:rsidR="00386634" w:rsidRPr="00280434" w:rsidRDefault="00386634" w:rsidP="00386634">
      <w:pPr>
        <w:rPr>
          <w:rFonts w:ascii="仿宋" w:eastAsia="仿宋" w:hAnsi="仿宋" w:cs="Tahoma"/>
          <w:b/>
          <w:bCs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Tahoma" w:hint="eastAsia"/>
          <w:color w:val="000000"/>
          <w:sz w:val="28"/>
          <w:szCs w:val="28"/>
          <w:shd w:val="clear" w:color="auto" w:fill="FFFFFF"/>
        </w:rPr>
        <w:t xml:space="preserve"> 28、</w:t>
      </w:r>
      <w:r w:rsidRPr="00280434">
        <w:rPr>
          <w:rFonts w:ascii="仿宋" w:eastAsia="仿宋" w:hAnsi="仿宋" w:cs="宋体" w:hint="eastAsia"/>
          <w:b/>
          <w:bCs/>
          <w:color w:val="000000"/>
          <w:sz w:val="28"/>
          <w:szCs w:val="28"/>
          <w:shd w:val="clear" w:color="auto" w:fill="FFFFFF"/>
        </w:rPr>
        <w:t>无菌柜</w:t>
      </w:r>
    </w:p>
    <w:p w:rsidR="00386634" w:rsidRPr="00280434" w:rsidRDefault="00386634" w:rsidP="00386634">
      <w:pPr>
        <w:rPr>
          <w:rFonts w:ascii="仿宋" w:eastAsia="仿宋" w:hAnsi="仿宋" w:cs="Tahoma"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Tahoma" w:hint="eastAsia"/>
          <w:color w:val="000000"/>
          <w:sz w:val="28"/>
          <w:szCs w:val="28"/>
          <w:shd w:val="clear" w:color="auto" w:fill="FFFFFF"/>
        </w:rPr>
        <w:t>厚度：304mm</w:t>
      </w:r>
    </w:p>
    <w:p w:rsidR="00386634" w:rsidRPr="00280434" w:rsidRDefault="00386634" w:rsidP="00386634">
      <w:pPr>
        <w:rPr>
          <w:rFonts w:ascii="仿宋" w:eastAsia="仿宋" w:hAnsi="仿宋" w:cs="Tahoma"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Tahoma" w:hint="eastAsia"/>
          <w:color w:val="000000"/>
          <w:sz w:val="28"/>
          <w:szCs w:val="28"/>
          <w:shd w:val="clear" w:color="auto" w:fill="FFFFFF"/>
        </w:rPr>
        <w:t>规格：高1800mm*宽900mm*350mm</w:t>
      </w:r>
    </w:p>
    <w:p w:rsidR="00386634" w:rsidRPr="00280434" w:rsidRDefault="00386634" w:rsidP="00386634">
      <w:pPr>
        <w:rPr>
          <w:rFonts w:ascii="仿宋" w:eastAsia="仿宋" w:hAnsi="仿宋" w:cs="Tahoma"/>
          <w:b/>
          <w:bCs/>
          <w:color w:val="00000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宋体" w:hint="eastAsia"/>
          <w:b/>
          <w:bCs/>
          <w:color w:val="000000"/>
          <w:sz w:val="28"/>
          <w:szCs w:val="28"/>
          <w:shd w:val="clear" w:color="auto" w:fill="FFFFFF"/>
        </w:rPr>
        <w:t>29、污物桶</w:t>
      </w:r>
    </w:p>
    <w:p w:rsidR="006D07B6" w:rsidRPr="00280434" w:rsidRDefault="00386634" w:rsidP="00280434">
      <w:pPr>
        <w:ind w:firstLineChars="150" w:firstLine="42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ahoma" w:hint="eastAsia"/>
          <w:color w:val="000000"/>
          <w:sz w:val="28"/>
          <w:szCs w:val="28"/>
          <w:shd w:val="clear" w:color="auto" w:fill="FFFFFF"/>
        </w:rPr>
        <w:t>规格：30L   510*400*</w:t>
      </w:r>
    </w:p>
    <w:p w:rsidR="00386634" w:rsidRPr="00280434" w:rsidRDefault="00386634" w:rsidP="006D07B6">
      <w:pPr>
        <w:pStyle w:val="a9"/>
        <w:numPr>
          <w:ilvl w:val="0"/>
          <w:numId w:val="33"/>
        </w:numPr>
        <w:ind w:firstLineChars="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高压灭菌设备</w:t>
      </w:r>
    </w:p>
    <w:p w:rsidR="00386634" w:rsidRPr="00280434" w:rsidRDefault="00386634" w:rsidP="00386634">
      <w:pPr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宋体"/>
          <w:noProof/>
          <w:kern w:val="0"/>
          <w:sz w:val="28"/>
          <w:szCs w:val="28"/>
        </w:rPr>
        <w:lastRenderedPageBreak/>
        <w:drawing>
          <wp:inline distT="0" distB="0" distL="114300" distR="114300">
            <wp:extent cx="5274310" cy="5078965"/>
            <wp:effectExtent l="0" t="0" r="0" b="0"/>
            <wp:docPr id="1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78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D07B6" w:rsidRPr="00280434" w:rsidRDefault="006D07B6" w:rsidP="006D07B6">
      <w:pPr>
        <w:pStyle w:val="a9"/>
        <w:ind w:left="2160" w:firstLineChars="0" w:firstLine="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31、急诊抢救箱</w:t>
      </w:r>
    </w:p>
    <w:p w:rsidR="006D07B6" w:rsidRPr="00280434" w:rsidRDefault="006D07B6" w:rsidP="00280434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.460</w:t>
      </w:r>
      <w:r w:rsidRPr="00280434">
        <w:rPr>
          <w:rFonts w:ascii="仿宋" w:eastAsia="仿宋" w:hAnsi="仿宋" w:cs="宋体" w:hint="eastAsia"/>
          <w:sz w:val="28"/>
          <w:szCs w:val="28"/>
        </w:rPr>
        <w:t>＊</w:t>
      </w:r>
      <w:r w:rsidRPr="00280434">
        <w:rPr>
          <w:rFonts w:ascii="仿宋" w:eastAsia="仿宋" w:hAnsi="仿宋" w:hint="eastAsia"/>
          <w:sz w:val="28"/>
          <w:szCs w:val="28"/>
        </w:rPr>
        <w:t>360</w:t>
      </w:r>
      <w:r w:rsidRPr="00280434">
        <w:rPr>
          <w:rFonts w:ascii="仿宋" w:eastAsia="仿宋" w:hAnsi="仿宋" w:cs="宋体" w:hint="eastAsia"/>
          <w:sz w:val="28"/>
          <w:szCs w:val="28"/>
        </w:rPr>
        <w:t>＊</w:t>
      </w:r>
      <w:r w:rsidRPr="00280434">
        <w:rPr>
          <w:rFonts w:ascii="仿宋" w:eastAsia="仿宋" w:hAnsi="仿宋" w:hint="eastAsia"/>
          <w:sz w:val="28"/>
          <w:szCs w:val="28"/>
        </w:rPr>
        <w:t>160</w:t>
      </w:r>
    </w:p>
    <w:p w:rsidR="006D07B6" w:rsidRPr="00280434" w:rsidRDefault="006D07B6" w:rsidP="00280434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.承重10kg</w:t>
      </w:r>
    </w:p>
    <w:p w:rsidR="00386634" w:rsidRPr="00280434" w:rsidRDefault="006D07B6" w:rsidP="00280434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.内衬材质海绵</w:t>
      </w:r>
    </w:p>
    <w:p w:rsidR="000D156D" w:rsidRPr="00280434" w:rsidRDefault="000D156D" w:rsidP="000D156D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32、电子胃镜</w:t>
      </w:r>
      <w:r w:rsidRPr="00280434">
        <w:rPr>
          <w:rFonts w:ascii="仿宋" w:eastAsia="仿宋" w:hAnsi="仿宋"/>
          <w:sz w:val="28"/>
          <w:szCs w:val="28"/>
        </w:rPr>
        <w:t xml:space="preserve">  </w:t>
      </w:r>
    </w:p>
    <w:p w:rsidR="000D156D" w:rsidRPr="00280434" w:rsidRDefault="000D156D" w:rsidP="000D156D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/>
          <w:sz w:val="28"/>
          <w:szCs w:val="28"/>
        </w:rPr>
        <w:t xml:space="preserve"> 1</w:t>
      </w:r>
      <w:r w:rsidRPr="00280434">
        <w:rPr>
          <w:rFonts w:ascii="仿宋" w:eastAsia="仿宋" w:hAnsi="仿宋" w:hint="eastAsia"/>
          <w:sz w:val="28"/>
          <w:szCs w:val="28"/>
        </w:rPr>
        <w:t>电子胃镜。</w:t>
      </w:r>
      <w:r w:rsidRPr="00280434">
        <w:rPr>
          <w:rFonts w:ascii="仿宋" w:eastAsia="仿宋" w:hAnsi="仿宋"/>
          <w:sz w:val="28"/>
          <w:szCs w:val="28"/>
        </w:rPr>
        <w:t>2</w:t>
      </w:r>
      <w:r w:rsidRPr="00280434">
        <w:rPr>
          <w:rFonts w:ascii="仿宋" w:eastAsia="仿宋" w:hAnsi="仿宋" w:hint="eastAsia"/>
          <w:sz w:val="28"/>
          <w:szCs w:val="28"/>
        </w:rPr>
        <w:t>医用内窥镜图像处理器。</w:t>
      </w:r>
      <w:r w:rsidRPr="00280434">
        <w:rPr>
          <w:rFonts w:ascii="仿宋" w:eastAsia="仿宋" w:hAnsi="仿宋"/>
          <w:sz w:val="28"/>
          <w:szCs w:val="28"/>
        </w:rPr>
        <w:t>3.</w:t>
      </w:r>
      <w:r w:rsidRPr="00280434">
        <w:rPr>
          <w:rFonts w:ascii="仿宋" w:eastAsia="仿宋" w:hAnsi="仿宋" w:hint="eastAsia"/>
          <w:sz w:val="28"/>
          <w:szCs w:val="28"/>
        </w:rPr>
        <w:t>医用内窥镜冷光源</w:t>
      </w:r>
    </w:p>
    <w:p w:rsidR="000D156D" w:rsidRPr="00280434" w:rsidRDefault="000D156D" w:rsidP="000D156D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/>
          <w:sz w:val="28"/>
          <w:szCs w:val="28"/>
        </w:rPr>
        <w:t>4</w:t>
      </w:r>
      <w:r w:rsidRPr="00280434">
        <w:rPr>
          <w:rFonts w:ascii="仿宋" w:eastAsia="仿宋" w:hAnsi="仿宋" w:hint="eastAsia"/>
          <w:sz w:val="28"/>
          <w:szCs w:val="28"/>
        </w:rPr>
        <w:t>监视器</w:t>
      </w:r>
      <w:r w:rsidRPr="00280434">
        <w:rPr>
          <w:rFonts w:ascii="仿宋" w:eastAsia="仿宋" w:hAnsi="仿宋"/>
          <w:sz w:val="28"/>
          <w:szCs w:val="28"/>
        </w:rPr>
        <w:t>19</w:t>
      </w:r>
      <w:r w:rsidRPr="00280434">
        <w:rPr>
          <w:rFonts w:ascii="仿宋" w:eastAsia="仿宋" w:hAnsi="仿宋" w:hint="eastAsia"/>
          <w:sz w:val="28"/>
          <w:szCs w:val="28"/>
        </w:rPr>
        <w:t>’</w:t>
      </w:r>
      <w:r w:rsidRPr="00280434">
        <w:rPr>
          <w:rFonts w:ascii="仿宋" w:eastAsia="仿宋" w:hAnsi="仿宋"/>
          <w:sz w:val="28"/>
          <w:szCs w:val="28"/>
        </w:rPr>
        <w:t>5</w:t>
      </w:r>
      <w:r w:rsidRPr="00280434">
        <w:rPr>
          <w:rFonts w:ascii="仿宋" w:eastAsia="仿宋" w:hAnsi="仿宋" w:hint="eastAsia"/>
          <w:sz w:val="28"/>
          <w:szCs w:val="28"/>
        </w:rPr>
        <w:t>仪器车</w:t>
      </w:r>
      <w:r w:rsidRPr="00280434">
        <w:rPr>
          <w:rFonts w:ascii="仿宋" w:eastAsia="仿宋" w:hAnsi="仿宋"/>
          <w:sz w:val="28"/>
          <w:szCs w:val="28"/>
        </w:rPr>
        <w:t xml:space="preserve"> </w:t>
      </w:r>
    </w:p>
    <w:p w:rsidR="000D156D" w:rsidRPr="00280434" w:rsidRDefault="000D156D" w:rsidP="000D156D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33、喉镜</w:t>
      </w:r>
    </w:p>
    <w:p w:rsidR="000D156D" w:rsidRPr="00280434" w:rsidRDefault="000D156D" w:rsidP="000D156D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/>
          <w:sz w:val="28"/>
          <w:szCs w:val="28"/>
        </w:rPr>
        <w:t>70-90</w:t>
      </w:r>
      <w:r w:rsidRPr="00280434">
        <w:rPr>
          <w:rFonts w:ascii="仿宋" w:eastAsia="仿宋" w:hAnsi="仿宋" w:hint="eastAsia"/>
          <w:sz w:val="28"/>
          <w:szCs w:val="28"/>
        </w:rPr>
        <w:t>内窥镜</w:t>
      </w:r>
      <w:r w:rsidRPr="00280434">
        <w:rPr>
          <w:rFonts w:ascii="仿宋" w:eastAsia="仿宋" w:hAnsi="仿宋"/>
          <w:sz w:val="28"/>
          <w:szCs w:val="28"/>
        </w:rPr>
        <w:t xml:space="preserve">Ф10×185mm </w:t>
      </w:r>
    </w:p>
    <w:p w:rsidR="000D156D" w:rsidRPr="00280434" w:rsidRDefault="000D156D" w:rsidP="000D156D">
      <w:pPr>
        <w:pStyle w:val="a9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lastRenderedPageBreak/>
        <w:t>耳镜</w:t>
      </w:r>
    </w:p>
    <w:p w:rsidR="000D156D" w:rsidRPr="00280434" w:rsidRDefault="000D156D" w:rsidP="000D156D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/>
          <w:sz w:val="28"/>
          <w:szCs w:val="28"/>
        </w:rPr>
        <w:t>0-30-70</w:t>
      </w:r>
      <w:r w:rsidRPr="00280434">
        <w:rPr>
          <w:rFonts w:ascii="仿宋" w:eastAsia="仿宋" w:hAnsi="仿宋" w:hint="eastAsia"/>
          <w:sz w:val="28"/>
          <w:szCs w:val="28"/>
        </w:rPr>
        <w:t>内窥镜</w:t>
      </w:r>
      <w:r w:rsidRPr="00280434">
        <w:rPr>
          <w:rFonts w:ascii="仿宋" w:eastAsia="仿宋" w:hAnsi="仿宋"/>
          <w:sz w:val="28"/>
          <w:szCs w:val="28"/>
        </w:rPr>
        <w:t>Ф4×110</w:t>
      </w:r>
    </w:p>
    <w:p w:rsidR="000D156D" w:rsidRPr="00280434" w:rsidRDefault="000D156D" w:rsidP="000D156D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35、新生儿保温箱</w:t>
      </w:r>
    </w:p>
    <w:p w:rsidR="000D156D" w:rsidRPr="00280434" w:rsidRDefault="000D156D" w:rsidP="000D156D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主机（恒温罩、控制柜）、输液支架及托盘、底座、脚轮、摇床、两档可调加湿装置、大于</w:t>
      </w:r>
      <w:r w:rsidRPr="00280434">
        <w:rPr>
          <w:rFonts w:ascii="仿宋" w:eastAsia="仿宋" w:hAnsi="仿宋"/>
          <w:sz w:val="28"/>
          <w:szCs w:val="28"/>
        </w:rPr>
        <w:t>37</w:t>
      </w:r>
      <w:r w:rsidRPr="00280434">
        <w:rPr>
          <w:rFonts w:ascii="仿宋" w:eastAsia="仿宋" w:hAnsi="仿宋" w:hint="eastAsia"/>
          <w:sz w:val="28"/>
          <w:szCs w:val="28"/>
        </w:rPr>
        <w:t>℃温度设定功能、温湿度表、</w:t>
      </w:r>
      <w:r w:rsidRPr="00280434">
        <w:rPr>
          <w:rFonts w:ascii="仿宋" w:eastAsia="仿宋" w:hAnsi="仿宋"/>
          <w:sz w:val="28"/>
          <w:szCs w:val="28"/>
        </w:rPr>
        <w:t>RS-232</w:t>
      </w:r>
      <w:r w:rsidRPr="00280434">
        <w:rPr>
          <w:rFonts w:ascii="仿宋" w:eastAsia="仿宋" w:hAnsi="仿宋" w:hint="eastAsia"/>
          <w:sz w:val="28"/>
          <w:szCs w:val="28"/>
        </w:rPr>
        <w:t>接口</w:t>
      </w:r>
    </w:p>
    <w:p w:rsidR="000D156D" w:rsidRPr="00280434" w:rsidRDefault="00D14873" w:rsidP="000D156D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36</w:t>
      </w:r>
      <w:r w:rsidR="000D156D" w:rsidRPr="00280434">
        <w:rPr>
          <w:rFonts w:ascii="仿宋" w:eastAsia="仿宋" w:hAnsi="仿宋" w:hint="eastAsia"/>
          <w:sz w:val="28"/>
          <w:szCs w:val="28"/>
        </w:rPr>
        <w:t>、监护仪参数</w:t>
      </w:r>
    </w:p>
    <w:p w:rsidR="000D156D" w:rsidRPr="00280434" w:rsidRDefault="000D156D" w:rsidP="000D156D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/>
          <w:sz w:val="28"/>
          <w:szCs w:val="28"/>
        </w:rPr>
        <w:t>1.</w:t>
      </w:r>
      <w:r w:rsidRPr="00280434">
        <w:rPr>
          <w:rFonts w:ascii="仿宋" w:eastAsia="仿宋" w:hAnsi="仿宋" w:hint="eastAsia"/>
          <w:sz w:val="28"/>
          <w:szCs w:val="28"/>
        </w:rPr>
        <w:t>标准配置可监测心电，呼吸，无创血压，血氧饱和度，脉搏和体温</w:t>
      </w:r>
      <w:r w:rsidRPr="00280434">
        <w:rPr>
          <w:rFonts w:ascii="仿宋" w:eastAsia="仿宋" w:hAnsi="仿宋"/>
          <w:sz w:val="28"/>
          <w:szCs w:val="28"/>
        </w:rPr>
        <w:t>2.</w:t>
      </w:r>
      <w:r w:rsidRPr="00280434">
        <w:rPr>
          <w:rFonts w:ascii="仿宋" w:eastAsia="仿宋" w:hAnsi="仿宋" w:hint="eastAsia"/>
          <w:sz w:val="28"/>
          <w:szCs w:val="28"/>
        </w:rPr>
        <w:t>具备</w:t>
      </w:r>
      <w:r w:rsidRPr="00280434">
        <w:rPr>
          <w:rFonts w:ascii="仿宋" w:eastAsia="仿宋" w:hAnsi="仿宋"/>
          <w:sz w:val="28"/>
          <w:szCs w:val="28"/>
        </w:rPr>
        <w:t>ECG</w:t>
      </w:r>
      <w:r w:rsidRPr="00280434">
        <w:rPr>
          <w:rFonts w:ascii="仿宋" w:eastAsia="仿宋" w:hAnsi="仿宋" w:hint="eastAsia"/>
          <w:sz w:val="28"/>
          <w:szCs w:val="28"/>
        </w:rPr>
        <w:t>多导同步分析功能，同时分析多个心电导联，</w:t>
      </w:r>
      <w:r w:rsidRPr="00280434">
        <w:rPr>
          <w:rFonts w:ascii="仿宋" w:eastAsia="仿宋" w:hAnsi="仿宋"/>
          <w:sz w:val="28"/>
          <w:szCs w:val="28"/>
        </w:rPr>
        <w:t>3.</w:t>
      </w:r>
      <w:r w:rsidRPr="00280434">
        <w:rPr>
          <w:rFonts w:ascii="仿宋" w:eastAsia="仿宋" w:hAnsi="仿宋" w:hint="eastAsia"/>
          <w:sz w:val="28"/>
          <w:szCs w:val="28"/>
        </w:rPr>
        <w:t>具备智能导联脱落监测功能，个别导联脱落的情况下仍能保持监护</w:t>
      </w:r>
      <w:r w:rsidRPr="00280434">
        <w:rPr>
          <w:rFonts w:ascii="仿宋" w:eastAsia="仿宋" w:hAnsi="仿宋"/>
          <w:sz w:val="28"/>
          <w:szCs w:val="28"/>
        </w:rPr>
        <w:t>4.</w:t>
      </w:r>
      <w:r w:rsidRPr="00280434">
        <w:rPr>
          <w:rFonts w:ascii="仿宋" w:eastAsia="仿宋" w:hAnsi="仿宋" w:hint="eastAsia"/>
          <w:sz w:val="28"/>
          <w:szCs w:val="28"/>
        </w:rPr>
        <w:t>可显示</w:t>
      </w:r>
      <w:r w:rsidRPr="00280434">
        <w:rPr>
          <w:rFonts w:ascii="仿宋" w:eastAsia="仿宋" w:hAnsi="仿宋"/>
          <w:sz w:val="28"/>
          <w:szCs w:val="28"/>
        </w:rPr>
        <w:t>PI</w:t>
      </w:r>
      <w:r w:rsidRPr="00280434">
        <w:rPr>
          <w:rFonts w:ascii="仿宋" w:eastAsia="仿宋" w:hAnsi="仿宋" w:hint="eastAsia"/>
          <w:sz w:val="28"/>
          <w:szCs w:val="28"/>
        </w:rPr>
        <w:t>血氧灌注指数，有效反映血氧灌注情况</w:t>
      </w:r>
      <w:r w:rsidRPr="00280434">
        <w:rPr>
          <w:rFonts w:ascii="仿宋" w:eastAsia="仿宋" w:hAnsi="仿宋"/>
          <w:sz w:val="28"/>
          <w:szCs w:val="28"/>
        </w:rPr>
        <w:t>5.</w:t>
      </w:r>
      <w:r w:rsidRPr="00280434">
        <w:rPr>
          <w:rFonts w:ascii="仿宋" w:eastAsia="仿宋" w:hAnsi="仿宋" w:hint="eastAsia"/>
          <w:sz w:val="28"/>
          <w:szCs w:val="28"/>
        </w:rPr>
        <w:t>采用专利的抗干扰和弱灌注血氧技术</w:t>
      </w:r>
    </w:p>
    <w:p w:rsidR="000D156D" w:rsidRPr="00280434" w:rsidRDefault="000D156D" w:rsidP="000D156D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/>
          <w:sz w:val="28"/>
          <w:szCs w:val="28"/>
        </w:rPr>
        <w:t>NIBP</w:t>
      </w:r>
      <w:r w:rsidRPr="00280434">
        <w:rPr>
          <w:rFonts w:ascii="仿宋" w:eastAsia="仿宋" w:hAnsi="仿宋" w:hint="eastAsia"/>
          <w:sz w:val="28"/>
          <w:szCs w:val="28"/>
        </w:rPr>
        <w:t>和</w:t>
      </w:r>
      <w:r w:rsidRPr="00280434">
        <w:rPr>
          <w:rFonts w:ascii="仿宋" w:eastAsia="仿宋" w:hAnsi="仿宋"/>
          <w:sz w:val="28"/>
          <w:szCs w:val="28"/>
        </w:rPr>
        <w:t>BP</w:t>
      </w:r>
      <w:r w:rsidRPr="00280434">
        <w:rPr>
          <w:rFonts w:ascii="仿宋" w:eastAsia="仿宋" w:hAnsi="仿宋" w:hint="eastAsia"/>
          <w:sz w:val="28"/>
          <w:szCs w:val="28"/>
        </w:rPr>
        <w:t>的测量范围宽</w:t>
      </w:r>
    </w:p>
    <w:p w:rsidR="00D14873" w:rsidRPr="00280434" w:rsidRDefault="00D14873" w:rsidP="00D14873">
      <w:pPr>
        <w:spacing w:line="560" w:lineRule="exact"/>
        <w:rPr>
          <w:rFonts w:ascii="仿宋" w:eastAsia="仿宋" w:hAnsi="仿宋" w:cs="Times New Roman"/>
          <w:b/>
          <w:bCs/>
          <w:sz w:val="28"/>
          <w:szCs w:val="28"/>
        </w:rPr>
      </w:pP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37、普通产床技术指标和说明</w:t>
      </w:r>
    </w:p>
    <w:p w:rsidR="00D14873" w:rsidRPr="00280434" w:rsidRDefault="00D14873" w:rsidP="00D14873">
      <w:pPr>
        <w:spacing w:line="560" w:lineRule="exact"/>
        <w:rPr>
          <w:rFonts w:ascii="仿宋" w:eastAsia="仿宋" w:hAnsi="仿宋" w:cs="Times New Roman"/>
          <w:b/>
          <w:bCs/>
          <w:sz w:val="28"/>
          <w:szCs w:val="28"/>
        </w:rPr>
      </w:pP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二、性能要求：</w:t>
      </w:r>
    </w:p>
    <w:p w:rsidR="00D14873" w:rsidRPr="00280434" w:rsidRDefault="00D14873" w:rsidP="00D14873">
      <w:pPr>
        <w:numPr>
          <w:ilvl w:val="0"/>
          <w:numId w:val="11"/>
        </w:numPr>
        <w:tabs>
          <w:tab w:val="left" w:pos="425"/>
        </w:tabs>
        <w:spacing w:line="560" w:lineRule="exact"/>
        <w:rPr>
          <w:rFonts w:ascii="仿宋" w:eastAsia="仿宋" w:hAnsi="仿宋" w:cs="Times New Roman"/>
          <w:b/>
          <w:bCs/>
          <w:sz w:val="28"/>
          <w:szCs w:val="28"/>
        </w:rPr>
      </w:pPr>
      <w:r w:rsidRPr="00280434">
        <w:rPr>
          <w:rFonts w:ascii="仿宋" w:eastAsia="仿宋" w:hAnsi="仿宋" w:cs="宋体" w:hint="eastAsia"/>
          <w:b/>
          <w:color w:val="000000"/>
          <w:sz w:val="28"/>
          <w:szCs w:val="28"/>
        </w:rPr>
        <w:t>★</w:t>
      </w: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台面板及床架均为优质304不锈钢材料制作，床垫为人造革包海绵，附件为抛光镀铬。</w:t>
      </w:r>
    </w:p>
    <w:p w:rsidR="00D14873" w:rsidRPr="00280434" w:rsidRDefault="00D14873" w:rsidP="00D14873">
      <w:pPr>
        <w:numPr>
          <w:ilvl w:val="0"/>
          <w:numId w:val="11"/>
        </w:numPr>
        <w:tabs>
          <w:tab w:val="left" w:pos="425"/>
        </w:tabs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适用于产前检查、产妇分娩、人流手术等其它妇科手术。</w:t>
      </w:r>
    </w:p>
    <w:p w:rsidR="00D14873" w:rsidRPr="00280434" w:rsidRDefault="00D14873" w:rsidP="00D14873">
      <w:pPr>
        <w:numPr>
          <w:ilvl w:val="0"/>
          <w:numId w:val="11"/>
        </w:numPr>
        <w:tabs>
          <w:tab w:val="left" w:pos="425"/>
        </w:tabs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主床和副床单独分开，也可连为一体，副床配有脚轮并有刹车装置。</w:t>
      </w:r>
    </w:p>
    <w:p w:rsidR="00D14873" w:rsidRPr="00280434" w:rsidRDefault="00D14873" w:rsidP="00D14873">
      <w:pPr>
        <w:numPr>
          <w:ilvl w:val="0"/>
          <w:numId w:val="11"/>
        </w:numPr>
        <w:tabs>
          <w:tab w:val="left" w:pos="425"/>
        </w:tabs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主床为齿轮调节各种动作，副床为棘齿调节。副床装有万向轮及固定装置。</w:t>
      </w:r>
    </w:p>
    <w:p w:rsidR="00D14873" w:rsidRPr="00280434" w:rsidRDefault="00D14873" w:rsidP="00D14873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三、技术规格：</w:t>
      </w:r>
    </w:p>
    <w:p w:rsidR="00D14873" w:rsidRPr="00280434" w:rsidRDefault="00D14873" w:rsidP="00280434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80434">
        <w:rPr>
          <w:rFonts w:ascii="仿宋" w:eastAsia="仿宋" w:hAnsi="仿宋" w:cs="宋体" w:hint="eastAsia"/>
          <w:sz w:val="28"/>
          <w:szCs w:val="28"/>
        </w:rPr>
        <w:t xml:space="preserve">长1900±50mm       </w:t>
      </w:r>
    </w:p>
    <w:p w:rsidR="00D14873" w:rsidRPr="00280434" w:rsidRDefault="00D14873" w:rsidP="00280434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80434">
        <w:rPr>
          <w:rFonts w:ascii="仿宋" w:eastAsia="仿宋" w:hAnsi="仿宋" w:cs="宋体" w:hint="eastAsia"/>
          <w:sz w:val="28"/>
          <w:szCs w:val="28"/>
        </w:rPr>
        <w:lastRenderedPageBreak/>
        <w:t xml:space="preserve">宽600±20mm      </w:t>
      </w:r>
    </w:p>
    <w:p w:rsidR="00D14873" w:rsidRPr="00280434" w:rsidRDefault="00D14873" w:rsidP="00280434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80434">
        <w:rPr>
          <w:rFonts w:ascii="仿宋" w:eastAsia="仿宋" w:hAnsi="仿宋" w:cs="宋体" w:hint="eastAsia"/>
          <w:sz w:val="28"/>
          <w:szCs w:val="28"/>
        </w:rPr>
        <w:t>高750±20mm</w:t>
      </w:r>
    </w:p>
    <w:p w:rsidR="00D14873" w:rsidRPr="00280434" w:rsidRDefault="00D14873" w:rsidP="00280434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80434">
        <w:rPr>
          <w:rFonts w:ascii="仿宋" w:eastAsia="仿宋" w:hAnsi="仿宋" w:cs="宋体" w:hint="eastAsia"/>
          <w:sz w:val="28"/>
          <w:szCs w:val="28"/>
        </w:rPr>
        <w:t xml:space="preserve">背板上折≥45°     </w:t>
      </w:r>
    </w:p>
    <w:p w:rsidR="00D14873" w:rsidRPr="00280434" w:rsidRDefault="00D14873" w:rsidP="00280434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80434">
        <w:rPr>
          <w:rFonts w:ascii="仿宋" w:eastAsia="仿宋" w:hAnsi="仿宋" w:cs="宋体" w:hint="eastAsia"/>
          <w:sz w:val="28"/>
          <w:szCs w:val="28"/>
        </w:rPr>
        <w:t>下折≥15°</w:t>
      </w:r>
    </w:p>
    <w:p w:rsidR="00D14873" w:rsidRPr="00280434" w:rsidRDefault="00D14873" w:rsidP="00280434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80434">
        <w:rPr>
          <w:rFonts w:ascii="仿宋" w:eastAsia="仿宋" w:hAnsi="仿宋" w:cs="宋体" w:hint="eastAsia"/>
          <w:sz w:val="28"/>
          <w:szCs w:val="28"/>
        </w:rPr>
        <w:t xml:space="preserve">座板上折≥25°     </w:t>
      </w:r>
    </w:p>
    <w:p w:rsidR="00D14873" w:rsidRPr="00280434" w:rsidRDefault="00D14873" w:rsidP="00280434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80434">
        <w:rPr>
          <w:rFonts w:ascii="仿宋" w:eastAsia="仿宋" w:hAnsi="仿宋" w:cs="宋体" w:hint="eastAsia"/>
          <w:sz w:val="28"/>
          <w:szCs w:val="28"/>
        </w:rPr>
        <w:t>下折≥8°</w:t>
      </w:r>
    </w:p>
    <w:p w:rsidR="00D14873" w:rsidRPr="00280434" w:rsidRDefault="00D14873" w:rsidP="00280434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80434">
        <w:rPr>
          <w:rFonts w:ascii="仿宋" w:eastAsia="仿宋" w:hAnsi="仿宋" w:cs="宋体" w:hint="eastAsia"/>
          <w:sz w:val="28"/>
          <w:szCs w:val="28"/>
        </w:rPr>
        <w:t xml:space="preserve">腿板上折≥30°     </w:t>
      </w:r>
    </w:p>
    <w:p w:rsidR="00D14873" w:rsidRPr="00280434" w:rsidRDefault="00D14873" w:rsidP="00280434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80434">
        <w:rPr>
          <w:rFonts w:ascii="仿宋" w:eastAsia="仿宋" w:hAnsi="仿宋" w:cs="宋体" w:hint="eastAsia"/>
          <w:sz w:val="28"/>
          <w:szCs w:val="28"/>
        </w:rPr>
        <w:t>下折≥30°</w:t>
      </w:r>
    </w:p>
    <w:p w:rsidR="00D14873" w:rsidRPr="00280434" w:rsidRDefault="00D14873" w:rsidP="00280434">
      <w:pPr>
        <w:spacing w:line="560" w:lineRule="exact"/>
        <w:ind w:firstLineChars="100" w:firstLine="281"/>
        <w:rPr>
          <w:rFonts w:ascii="仿宋" w:eastAsia="仿宋" w:hAnsi="仿宋" w:cs="Times New Roman"/>
          <w:b/>
          <w:bCs/>
          <w:sz w:val="28"/>
          <w:szCs w:val="28"/>
        </w:rPr>
      </w:pP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四、基本配置:</w:t>
      </w:r>
    </w:p>
    <w:p w:rsidR="00D14873" w:rsidRPr="00280434" w:rsidRDefault="00D14873" w:rsidP="00D14873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蹬脚板          1个          托腿架           1付</w:t>
      </w:r>
    </w:p>
    <w:p w:rsidR="00D14873" w:rsidRPr="00280434" w:rsidRDefault="00D14873" w:rsidP="00D14873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搁臂架           1付          拉手杆            1付</w:t>
      </w:r>
    </w:p>
    <w:p w:rsidR="00D14873" w:rsidRPr="00280434" w:rsidRDefault="00D14873" w:rsidP="00504A1E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          </w:t>
      </w: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38、手术床技术指标和说明</w:t>
      </w:r>
    </w:p>
    <w:p w:rsidR="00D14873" w:rsidRPr="00280434" w:rsidRDefault="00D14873" w:rsidP="00D14873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二、性能要求：</w:t>
      </w:r>
    </w:p>
    <w:p w:rsidR="00D14873" w:rsidRPr="00280434" w:rsidRDefault="00D14873" w:rsidP="00280434">
      <w:pPr>
        <w:spacing w:line="500" w:lineRule="exact"/>
        <w:ind w:left="420" w:hangingChars="150" w:hanging="420"/>
        <w:rPr>
          <w:rFonts w:ascii="仿宋" w:eastAsia="仿宋" w:hAnsi="仿宋" w:cs="Times New Roman"/>
          <w:b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    1.台面采用优质冷板，粉末喷涂，底座及立柱罩壳均采用优质304不锈钢制成，耐腐蚀，易清洗，附件为抛光镀铬</w:t>
      </w:r>
      <w:r w:rsidRPr="00280434">
        <w:rPr>
          <w:rFonts w:ascii="仿宋" w:eastAsia="仿宋" w:hAnsi="仿宋" w:cs="Times New Roman" w:hint="eastAsia"/>
          <w:b/>
          <w:sz w:val="28"/>
          <w:szCs w:val="28"/>
        </w:rPr>
        <w:t>。</w:t>
      </w:r>
    </w:p>
    <w:p w:rsidR="00D14873" w:rsidRPr="00280434" w:rsidRDefault="00D14873" w:rsidP="00280434">
      <w:pPr>
        <w:spacing w:line="500" w:lineRule="exact"/>
        <w:ind w:left="422" w:hangingChars="150" w:hanging="422"/>
        <w:rPr>
          <w:rFonts w:ascii="仿宋" w:eastAsia="仿宋" w:hAnsi="仿宋" w:cs="Times New Roman"/>
          <w:b/>
          <w:sz w:val="28"/>
          <w:szCs w:val="28"/>
        </w:rPr>
      </w:pPr>
      <w:r w:rsidRPr="00280434">
        <w:rPr>
          <w:rFonts w:ascii="仿宋" w:eastAsia="仿宋" w:hAnsi="仿宋" w:cs="Times New Roman" w:hint="eastAsia"/>
          <w:b/>
          <w:sz w:val="28"/>
          <w:szCs w:val="28"/>
        </w:rPr>
        <w:t xml:space="preserve">    2.</w:t>
      </w:r>
      <w:r w:rsidRPr="00280434">
        <w:rPr>
          <w:rFonts w:ascii="仿宋" w:eastAsia="仿宋" w:hAnsi="仿宋" w:cs="Times New Roman" w:hint="eastAsia"/>
          <w:sz w:val="28"/>
          <w:szCs w:val="28"/>
        </w:rPr>
        <w:t>床垫为人造革包海绵。</w:t>
      </w:r>
      <w:r w:rsidRPr="00280434">
        <w:rPr>
          <w:rFonts w:ascii="仿宋" w:eastAsia="仿宋" w:hAnsi="仿宋" w:cs="宋体" w:hint="eastAsia"/>
          <w:b/>
          <w:color w:val="000000"/>
          <w:sz w:val="28"/>
          <w:szCs w:val="28"/>
        </w:rPr>
        <w:t>★</w:t>
      </w:r>
      <w:r w:rsidRPr="00280434">
        <w:rPr>
          <w:rFonts w:ascii="仿宋" w:eastAsia="仿宋" w:hAnsi="仿宋" w:cs="Times New Roman" w:hint="eastAsia"/>
          <w:b/>
          <w:sz w:val="28"/>
          <w:szCs w:val="28"/>
        </w:rPr>
        <w:t>采用进口Y型密封圈，密封性能好，经久耐用。</w:t>
      </w:r>
    </w:p>
    <w:p w:rsidR="00D14873" w:rsidRPr="00280434" w:rsidRDefault="00D14873" w:rsidP="00280434">
      <w:pPr>
        <w:spacing w:line="500" w:lineRule="exact"/>
        <w:ind w:left="420" w:hangingChars="150" w:hanging="42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    3.供医院手术室施行各种手术，采用脚踏油泵液压升降，手术时所需调整体位均在两侧操作，底盘装有移动脚轮及固定机构。</w:t>
      </w:r>
    </w:p>
    <w:p w:rsidR="00D14873" w:rsidRPr="00280434" w:rsidRDefault="00D14873" w:rsidP="00280434">
      <w:pPr>
        <w:spacing w:line="500" w:lineRule="exact"/>
        <w:ind w:left="420" w:hangingChars="150" w:hanging="42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    4.底盘采用旋转式刹车装置，方便手术床移位。</w:t>
      </w:r>
    </w:p>
    <w:p w:rsidR="00D14873" w:rsidRPr="00280434" w:rsidRDefault="00D14873" w:rsidP="00D14873">
      <w:pPr>
        <w:spacing w:line="420" w:lineRule="exact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三、技术规格：</w:t>
      </w:r>
    </w:p>
    <w:p w:rsidR="00D14873" w:rsidRPr="00280434" w:rsidRDefault="00D14873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长  2100±50</w:t>
      </w:r>
      <w:r w:rsidRPr="00280434">
        <w:rPr>
          <w:rFonts w:ascii="仿宋" w:eastAsia="仿宋" w:hAnsi="仿宋" w:cs="Times New Roman"/>
          <w:sz w:val="28"/>
          <w:szCs w:val="28"/>
        </w:rPr>
        <w:t>mm</w:t>
      </w: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             </w:t>
      </w:r>
    </w:p>
    <w:p w:rsidR="00D14873" w:rsidRPr="00280434" w:rsidRDefault="00D14873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宽  500±20</w:t>
      </w:r>
      <w:r w:rsidRPr="00280434">
        <w:rPr>
          <w:rFonts w:ascii="仿宋" w:eastAsia="仿宋" w:hAnsi="仿宋" w:cs="Times New Roman"/>
          <w:sz w:val="28"/>
          <w:szCs w:val="28"/>
        </w:rPr>
        <w:t>mm</w:t>
      </w:r>
    </w:p>
    <w:p w:rsidR="00D14873" w:rsidRPr="00280434" w:rsidRDefault="00D14873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最低高度：750±50</w:t>
      </w:r>
      <w:r w:rsidRPr="00280434">
        <w:rPr>
          <w:rFonts w:ascii="仿宋" w:eastAsia="仿宋" w:hAnsi="仿宋" w:cs="Times New Roman"/>
          <w:sz w:val="28"/>
          <w:szCs w:val="28"/>
        </w:rPr>
        <w:t>mm</w:t>
      </w:r>
    </w:p>
    <w:p w:rsidR="00D14873" w:rsidRPr="00280434" w:rsidRDefault="00D14873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台面最低及最高：200±50</w:t>
      </w:r>
      <w:r w:rsidRPr="00280434">
        <w:rPr>
          <w:rFonts w:ascii="仿宋" w:eastAsia="仿宋" w:hAnsi="仿宋" w:cs="Times New Roman"/>
          <w:sz w:val="28"/>
          <w:szCs w:val="28"/>
        </w:rPr>
        <w:t>mm</w:t>
      </w:r>
    </w:p>
    <w:p w:rsidR="00D14873" w:rsidRPr="00280434" w:rsidRDefault="00D14873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背板上折 ≥70°            </w:t>
      </w:r>
    </w:p>
    <w:p w:rsidR="00D14873" w:rsidRPr="00280434" w:rsidRDefault="00D14873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lastRenderedPageBreak/>
        <w:t>背板下折 ≥10°</w:t>
      </w:r>
    </w:p>
    <w:p w:rsidR="00D14873" w:rsidRPr="00280434" w:rsidRDefault="00D14873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前倾 ≥20°                </w:t>
      </w:r>
    </w:p>
    <w:p w:rsidR="00D14873" w:rsidRPr="00280434" w:rsidRDefault="00D14873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后倾 ≥15°      </w:t>
      </w:r>
    </w:p>
    <w:p w:rsidR="00D14873" w:rsidRPr="00280434" w:rsidRDefault="00D14873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左倾 ≥15°                </w:t>
      </w:r>
    </w:p>
    <w:p w:rsidR="00D14873" w:rsidRPr="00280434" w:rsidRDefault="00D14873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右倾 ≥15°</w:t>
      </w:r>
    </w:p>
    <w:p w:rsidR="00D14873" w:rsidRPr="00280434" w:rsidRDefault="00D14873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头板上折 ≥40°            </w:t>
      </w:r>
    </w:p>
    <w:p w:rsidR="00D14873" w:rsidRPr="00280434" w:rsidRDefault="00D14873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头板下折 ≥90°      </w:t>
      </w:r>
    </w:p>
    <w:p w:rsidR="00D14873" w:rsidRPr="00280434" w:rsidRDefault="00D14873" w:rsidP="00280434">
      <w:pPr>
        <w:spacing w:line="50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宋体" w:hint="eastAsia"/>
          <w:b/>
          <w:color w:val="000000"/>
          <w:sz w:val="28"/>
          <w:szCs w:val="28"/>
        </w:rPr>
        <w:t>★</w:t>
      </w: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腰板升高≥</w:t>
      </w:r>
      <w:r w:rsidRPr="00280434">
        <w:rPr>
          <w:rFonts w:ascii="仿宋" w:eastAsia="仿宋" w:hAnsi="仿宋" w:cs="Times New Roman"/>
          <w:b/>
          <w:bCs/>
          <w:sz w:val="28"/>
          <w:szCs w:val="28"/>
        </w:rPr>
        <w:t>1</w:t>
      </w: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0</w:t>
      </w:r>
      <w:r w:rsidRPr="00280434">
        <w:rPr>
          <w:rFonts w:ascii="仿宋" w:eastAsia="仿宋" w:hAnsi="仿宋" w:cs="Times New Roman"/>
          <w:b/>
          <w:bCs/>
          <w:sz w:val="28"/>
          <w:szCs w:val="28"/>
        </w:rPr>
        <w:t>0</w:t>
      </w:r>
      <w:r w:rsidRPr="00280434">
        <w:rPr>
          <w:rFonts w:ascii="仿宋" w:eastAsia="仿宋" w:hAnsi="仿宋" w:cs="Times New Roman" w:hint="eastAsia"/>
          <w:b/>
          <w:bCs/>
          <w:sz w:val="28"/>
          <w:szCs w:val="28"/>
        </w:rPr>
        <w:t>mm</w:t>
      </w:r>
      <w:r w:rsidRPr="00280434">
        <w:rPr>
          <w:rFonts w:ascii="仿宋" w:eastAsia="仿宋" w:hAnsi="仿宋" w:cs="Times New Roman" w:hint="eastAsia"/>
          <w:sz w:val="28"/>
          <w:szCs w:val="28"/>
        </w:rPr>
        <w:t xml:space="preserve">        </w:t>
      </w:r>
    </w:p>
    <w:p w:rsidR="00D14873" w:rsidRPr="00280434" w:rsidRDefault="00D14873" w:rsidP="00280434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80434">
        <w:rPr>
          <w:rFonts w:ascii="仿宋" w:eastAsia="仿宋" w:hAnsi="仿宋" w:cs="Times New Roman" w:hint="eastAsia"/>
          <w:sz w:val="28"/>
          <w:szCs w:val="28"/>
        </w:rPr>
        <w:t>腿板下折 ≥90°</w:t>
      </w:r>
    </w:p>
    <w:p w:rsidR="00D14873" w:rsidRPr="00280434" w:rsidRDefault="00D14873" w:rsidP="00D14873">
      <w:pPr>
        <w:spacing w:line="500" w:lineRule="exact"/>
        <w:rPr>
          <w:rFonts w:ascii="仿宋" w:eastAsia="仿宋" w:hAnsi="仿宋" w:cs="Times New Roman"/>
          <w:b/>
          <w:sz w:val="28"/>
          <w:szCs w:val="28"/>
        </w:rPr>
      </w:pPr>
      <w:r w:rsidRPr="00280434">
        <w:rPr>
          <w:rFonts w:ascii="仿宋" w:eastAsia="仿宋" w:hAnsi="仿宋" w:cs="Times New Roman" w:hint="eastAsia"/>
          <w:b/>
          <w:sz w:val="28"/>
          <w:szCs w:val="28"/>
        </w:rPr>
        <w:t>四、基本配置：</w:t>
      </w:r>
    </w:p>
    <w:p w:rsidR="0093685A" w:rsidRPr="00280434" w:rsidRDefault="0093685A" w:rsidP="00280434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bookmarkStart w:id="0" w:name="_GoBack"/>
      <w:bookmarkEnd w:id="0"/>
      <w:r w:rsidRPr="00280434">
        <w:rPr>
          <w:rFonts w:ascii="宋体" w:eastAsia="宋体" w:hAnsi="宋体" w:cs="Times New Roman" w:hint="eastAsia"/>
          <w:sz w:val="28"/>
          <w:szCs w:val="28"/>
        </w:rPr>
        <w:t>主  床     1台       屏风架      1个       支肩架/支腰架  1付</w:t>
      </w:r>
    </w:p>
    <w:p w:rsidR="00D14873" w:rsidRPr="00280434" w:rsidRDefault="0093685A" w:rsidP="00280434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280434">
        <w:rPr>
          <w:rFonts w:ascii="宋体" w:eastAsia="宋体" w:hAnsi="宋体" w:cs="Times New Roman" w:hint="eastAsia"/>
          <w:sz w:val="28"/>
          <w:szCs w:val="28"/>
        </w:rPr>
        <w:t>搁臂架     1付       托腿架      1付       床垫           1套</w:t>
      </w:r>
    </w:p>
    <w:p w:rsidR="00D14873" w:rsidRPr="00280434" w:rsidRDefault="00D14873" w:rsidP="00D14873">
      <w:pPr>
        <w:rPr>
          <w:rFonts w:ascii="仿宋" w:eastAsia="仿宋" w:hAnsi="仿宋" w:cs="Times New Roman"/>
          <w:b/>
          <w:sz w:val="28"/>
          <w:szCs w:val="28"/>
        </w:rPr>
      </w:pPr>
      <w:r w:rsidRPr="00280434">
        <w:rPr>
          <w:rFonts w:ascii="仿宋" w:eastAsia="仿宋" w:hAnsi="仿宋" w:cs="Times New Roman" w:hint="eastAsia"/>
          <w:b/>
          <w:sz w:val="28"/>
          <w:szCs w:val="28"/>
        </w:rPr>
        <w:t>39、全自动生化分析仪招标参数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仪器类型：随机任取、分立式全自动生化分析仪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分析速度：≥36</w:t>
      </w:r>
      <w:r w:rsidRPr="00280434">
        <w:rPr>
          <w:rFonts w:ascii="仿宋" w:eastAsia="仿宋" w:hAnsi="仿宋" w:cs="Times New Roman"/>
          <w:color w:val="000000"/>
          <w:sz w:val="28"/>
          <w:szCs w:val="28"/>
        </w:rPr>
        <w:t>0T/H</w:t>
      </w: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，选配</w:t>
      </w:r>
      <w:r w:rsidRPr="00280434">
        <w:rPr>
          <w:rFonts w:ascii="仿宋" w:eastAsia="仿宋" w:hAnsi="仿宋" w:cs="Times New Roman"/>
          <w:color w:val="000000"/>
          <w:sz w:val="28"/>
          <w:szCs w:val="28"/>
        </w:rPr>
        <w:t>ISE</w:t>
      </w: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速度可达54</w:t>
      </w:r>
      <w:r w:rsidRPr="00280434">
        <w:rPr>
          <w:rFonts w:ascii="仿宋" w:eastAsia="仿宋" w:hAnsi="仿宋" w:cs="Times New Roman"/>
          <w:color w:val="000000"/>
          <w:sz w:val="28"/>
          <w:szCs w:val="28"/>
        </w:rPr>
        <w:t>0T/H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最大可同时分析项目：≥</w:t>
      </w:r>
      <w:r w:rsidRPr="00280434">
        <w:rPr>
          <w:rFonts w:ascii="仿宋" w:eastAsia="仿宋" w:hAnsi="仿宋" w:cs="Times New Roman"/>
          <w:color w:val="000000"/>
          <w:sz w:val="28"/>
          <w:szCs w:val="28"/>
        </w:rPr>
        <w:t>10</w:t>
      </w: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0个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测试原理：比色法、比浊法、离子选择电极法(选配)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分析方法：终点法、固定时间法、动力学法;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样本位：≥99个</w:t>
      </w:r>
      <w:r w:rsidRPr="00280434">
        <w:rPr>
          <w:rFonts w:ascii="仿宋" w:eastAsia="仿宋" w:hAnsi="仿宋" w:cs="Times New Roman"/>
          <w:color w:val="000000"/>
          <w:sz w:val="28"/>
          <w:szCs w:val="28"/>
        </w:rPr>
        <w:t>；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样本量：</w:t>
      </w:r>
      <w:r w:rsidRPr="00280434">
        <w:rPr>
          <w:rFonts w:ascii="仿宋" w:eastAsia="仿宋" w:hAnsi="仿宋" w:cs="Times New Roman"/>
          <w:color w:val="000000"/>
          <w:sz w:val="28"/>
          <w:szCs w:val="28"/>
        </w:rPr>
        <w:t>2μL</w:t>
      </w: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～35uL， 0.1</w:t>
      </w:r>
      <w:r w:rsidRPr="00280434">
        <w:rPr>
          <w:rFonts w:ascii="宋体" w:eastAsia="宋体" w:hAnsi="宋体" w:cs="宋体" w:hint="eastAsia"/>
          <w:color w:val="000000"/>
          <w:sz w:val="28"/>
          <w:szCs w:val="28"/>
        </w:rPr>
        <w:t>µ</w:t>
      </w: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l步进。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试剂位：≥99个</w:t>
      </w:r>
      <w:r w:rsidRPr="00280434">
        <w:rPr>
          <w:rFonts w:ascii="仿宋" w:eastAsia="仿宋" w:hAnsi="仿宋" w:cs="Times New Roman"/>
          <w:color w:val="000000"/>
          <w:sz w:val="28"/>
          <w:szCs w:val="28"/>
        </w:rPr>
        <w:t>；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试剂盘制冷温度：2～12℃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试剂量：10</w:t>
      </w:r>
      <w:r w:rsidRPr="00280434">
        <w:rPr>
          <w:rFonts w:ascii="仿宋" w:eastAsia="仿宋" w:hAnsi="仿宋" w:cs="Times New Roman"/>
          <w:color w:val="000000"/>
          <w:sz w:val="28"/>
          <w:szCs w:val="28"/>
        </w:rPr>
        <w:t>μL</w:t>
      </w: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～200uL， 0.5</w:t>
      </w:r>
      <w:r w:rsidRPr="00280434">
        <w:rPr>
          <w:rFonts w:ascii="宋体" w:eastAsia="宋体" w:hAnsi="宋体" w:cs="宋体" w:hint="eastAsia"/>
          <w:color w:val="000000"/>
          <w:sz w:val="28"/>
          <w:szCs w:val="28"/>
        </w:rPr>
        <w:t>µ</w:t>
      </w: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l步进。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lastRenderedPageBreak/>
        <w:t>搅拌杆：</w:t>
      </w:r>
      <w:r w:rsidRPr="00280434">
        <w:rPr>
          <w:rFonts w:ascii="仿宋" w:eastAsia="仿宋" w:hAnsi="仿宋" w:cs="Times New Roman"/>
          <w:color w:val="000000"/>
          <w:sz w:val="28"/>
          <w:szCs w:val="28"/>
        </w:rPr>
        <w:t>1</w:t>
      </w: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个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反应杯位：≥</w:t>
      </w:r>
      <w:r w:rsidRPr="00280434">
        <w:rPr>
          <w:rFonts w:ascii="仿宋" w:eastAsia="仿宋" w:hAnsi="仿宋" w:cs="Times New Roman"/>
          <w:color w:val="000000"/>
          <w:sz w:val="28"/>
          <w:szCs w:val="28"/>
        </w:rPr>
        <w:t>80</w:t>
      </w: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个,光径5mm；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最小反应体积： ≤100</w:t>
      </w:r>
      <w:r w:rsidRPr="00280434">
        <w:rPr>
          <w:rFonts w:ascii="宋体" w:eastAsia="宋体" w:hAnsi="宋体" w:cs="宋体" w:hint="eastAsia"/>
          <w:color w:val="000000"/>
          <w:sz w:val="28"/>
          <w:szCs w:val="28"/>
        </w:rPr>
        <w:t>µ</w:t>
      </w: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l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温控方式：包容式恒温</w:t>
      </w:r>
      <w:r w:rsidRPr="00280434">
        <w:rPr>
          <w:rFonts w:ascii="仿宋" w:eastAsia="仿宋" w:hAnsi="仿宋" w:cs="Times New Roman"/>
          <w:color w:val="000000"/>
          <w:sz w:val="28"/>
          <w:szCs w:val="28"/>
        </w:rPr>
        <w:t>电加热系统，免维护免保养</w:t>
      </w: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；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比色杯清洗：自动温水清洗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光学系统：全息凹面光栅后分光系统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波长：340～800nm， 12个波长 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吸光度线性范围：0～3.5 Abs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样品携带污染率：≤0.05%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支持HbA1c全血测试功能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具有酶线性拓展功能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支持</w:t>
      </w:r>
      <w:r w:rsidRPr="00280434">
        <w:rPr>
          <w:rFonts w:ascii="仿宋" w:eastAsia="仿宋" w:hAnsi="仿宋" w:cs="Times New Roman"/>
          <w:color w:val="000000"/>
          <w:sz w:val="28"/>
          <w:szCs w:val="28"/>
        </w:rPr>
        <w:t>在线试剂</w:t>
      </w: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装载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支持一个项目放置多套试剂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操作系统：全中文操作界面</w:t>
      </w:r>
    </w:p>
    <w:p w:rsidR="00D14873" w:rsidRPr="00280434" w:rsidRDefault="00D14873" w:rsidP="00280434">
      <w:pPr>
        <w:numPr>
          <w:ilvl w:val="0"/>
          <w:numId w:val="17"/>
        </w:numPr>
        <w:spacing w:line="300" w:lineRule="auto"/>
        <w:ind w:left="560" w:hangingChars="200" w:hanging="56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280434">
        <w:rPr>
          <w:rFonts w:ascii="仿宋" w:eastAsia="仿宋" w:hAnsi="仿宋" w:cs="Times New Roman" w:hint="eastAsia"/>
          <w:color w:val="000000"/>
          <w:sz w:val="28"/>
          <w:szCs w:val="28"/>
        </w:rPr>
        <w:t>电脑要求：CPU 2.6G及以上，硬盘 160G及以上，内存 2G及以上</w:t>
      </w:r>
    </w:p>
    <w:p w:rsidR="002D08D1" w:rsidRPr="00280434" w:rsidRDefault="002D08D1" w:rsidP="002D08D1">
      <w:pPr>
        <w:pStyle w:val="a9"/>
        <w:numPr>
          <w:ilvl w:val="0"/>
          <w:numId w:val="23"/>
        </w:numPr>
        <w:ind w:firstLineChars="0"/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麻醉机</w:t>
      </w:r>
    </w:p>
    <w:p w:rsidR="002D08D1" w:rsidRPr="00280434" w:rsidRDefault="002D08D1" w:rsidP="002D08D1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.5.7寸液晶显示器，显示两道波形</w:t>
      </w:r>
    </w:p>
    <w:p w:rsidR="002D08D1" w:rsidRPr="00280434" w:rsidRDefault="002D08D1" w:rsidP="002D08D1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.集成一体化电路</w:t>
      </w:r>
    </w:p>
    <w:p w:rsidR="002D08D1" w:rsidRPr="00280434" w:rsidRDefault="002D08D1" w:rsidP="002D08D1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.监测数据，能随时查看情况</w:t>
      </w:r>
    </w:p>
    <w:p w:rsidR="002D08D1" w:rsidRPr="00280434" w:rsidRDefault="002D08D1" w:rsidP="002D08D1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.快速供氧流量25-75L/min</w:t>
      </w:r>
    </w:p>
    <w:p w:rsidR="00D14873" w:rsidRPr="00280434" w:rsidRDefault="002D08D1" w:rsidP="00280434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.电源 AC22v  50Hz</w:t>
      </w:r>
    </w:p>
    <w:p w:rsidR="009C1D26" w:rsidRPr="00280434" w:rsidRDefault="009C1D26" w:rsidP="009C1D26">
      <w:pPr>
        <w:pStyle w:val="a9"/>
        <w:numPr>
          <w:ilvl w:val="0"/>
          <w:numId w:val="23"/>
        </w:numPr>
        <w:ind w:firstLineChars="0"/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lastRenderedPageBreak/>
        <w:t>分光光度计</w:t>
      </w:r>
    </w:p>
    <w:p w:rsidR="009C1D26" w:rsidRPr="00280434" w:rsidRDefault="009C1D26" w:rsidP="009C1D26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.可重复性   0.01RMS  ECIELAB</w:t>
      </w:r>
      <w:r w:rsidRPr="00280434">
        <w:rPr>
          <w:rFonts w:ascii="仿宋" w:eastAsia="仿宋" w:hAnsi="仿宋" w:cs="宋体" w:hint="eastAsia"/>
          <w:sz w:val="28"/>
          <w:szCs w:val="28"/>
        </w:rPr>
        <w:t>＊</w:t>
      </w:r>
    </w:p>
    <w:p w:rsidR="009C1D26" w:rsidRPr="00280434" w:rsidRDefault="009C1D26" w:rsidP="009C1D26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.仪器台间差  平均值0.08 ECIELAB</w:t>
      </w:r>
    </w:p>
    <w:p w:rsidR="009C1D26" w:rsidRPr="00280434" w:rsidRDefault="009C1D26" w:rsidP="009C1D26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.光源     脉冲65校准</w:t>
      </w:r>
    </w:p>
    <w:p w:rsidR="009C1D26" w:rsidRPr="00280434" w:rsidRDefault="009C1D26" w:rsidP="009C1D26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42、冲洗车</w:t>
      </w:r>
    </w:p>
    <w:p w:rsidR="009C1D26" w:rsidRPr="00280434" w:rsidRDefault="009C1D26" w:rsidP="009C1D26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.载重100，自重50，不锈钢手推冲洗车</w:t>
      </w:r>
    </w:p>
    <w:p w:rsidR="009C1D26" w:rsidRPr="00280434" w:rsidRDefault="009C1D26" w:rsidP="009C1D26">
      <w:pPr>
        <w:pStyle w:val="a9"/>
        <w:numPr>
          <w:ilvl w:val="0"/>
          <w:numId w:val="25"/>
        </w:numPr>
        <w:ind w:firstLineChars="0"/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担架车</w:t>
      </w:r>
    </w:p>
    <w:p w:rsidR="009C1D26" w:rsidRPr="00280434" w:rsidRDefault="009C1D26" w:rsidP="009C1D26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.不锈钢材质，自行车轮，可拆卸装款，配输液架</w:t>
      </w:r>
    </w:p>
    <w:p w:rsidR="009C1D26" w:rsidRPr="00280434" w:rsidRDefault="006D07B6" w:rsidP="009C1D26">
      <w:pPr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hint="eastAsia"/>
          <w:b/>
          <w:sz w:val="28"/>
          <w:szCs w:val="28"/>
        </w:rPr>
        <w:t>44</w:t>
      </w:r>
      <w:r w:rsidR="009C1D26" w:rsidRPr="00280434">
        <w:rPr>
          <w:rFonts w:ascii="仿宋" w:eastAsia="仿宋" w:hAnsi="仿宋" w:hint="eastAsia"/>
          <w:b/>
          <w:sz w:val="28"/>
          <w:szCs w:val="28"/>
        </w:rPr>
        <w:t>、紫外线灯</w:t>
      </w:r>
      <w:r w:rsidR="009C1D26" w:rsidRPr="0028043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</w:r>
      <w:r w:rsidR="009C1D26" w:rsidRPr="00280434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紫外线波长：253.7mm</w:t>
      </w:r>
      <w:r w:rsidR="009C1D26" w:rsidRPr="0028043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</w:r>
      <w:r w:rsidR="009C1D26" w:rsidRPr="00280434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电源电压：AC220V? 50HZ?</w:t>
      </w:r>
      <w:r w:rsidR="009C1D26" w:rsidRPr="0028043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</w:r>
      <w:r w:rsidR="009C1D26" w:rsidRPr="00280434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灯管调整角度： 0-135°?</w:t>
      </w:r>
      <w:r w:rsidR="009C1D26" w:rsidRPr="0028043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</w:r>
      <w:r w:rsidR="009C1D26" w:rsidRPr="00280434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定时范围：0-60分钟机械定时</w:t>
      </w:r>
      <w:r w:rsidR="009C1D26" w:rsidRPr="0028043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</w:r>
      <w:r w:rsidR="009C1D26" w:rsidRPr="00280434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定时0-99分钟电子定时</w:t>
      </w:r>
      <w:r w:rsidR="009C1D26" w:rsidRPr="0028043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</w:r>
      <w:r w:rsidR="009C1D26" w:rsidRPr="00280434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灯管辐照度：100ｕW/cm2（30w）</w:t>
      </w:r>
    </w:p>
    <w:p w:rsidR="00873579" w:rsidRPr="00280434" w:rsidRDefault="006D07B6" w:rsidP="00873579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45</w:t>
      </w:r>
      <w:r w:rsidR="00873579" w:rsidRPr="00280434">
        <w:rPr>
          <w:rFonts w:ascii="仿宋" w:eastAsia="仿宋" w:hAnsi="仿宋" w:hint="eastAsia"/>
          <w:sz w:val="28"/>
          <w:szCs w:val="28"/>
        </w:rPr>
        <w:t>、彩超参数</w:t>
      </w:r>
    </w:p>
    <w:p w:rsidR="00873579" w:rsidRPr="00280434" w:rsidRDefault="00873579" w:rsidP="00873579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探头规格：</w:t>
      </w:r>
    </w:p>
    <w:p w:rsidR="00873579" w:rsidRPr="00280434" w:rsidRDefault="00873579" w:rsidP="00873579">
      <w:pPr>
        <w:numPr>
          <w:ilvl w:val="0"/>
          <w:numId w:val="27"/>
        </w:num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腹部电子凸阵：2-5MHZ</w:t>
      </w:r>
    </w:p>
    <w:p w:rsidR="00873579" w:rsidRPr="00280434" w:rsidRDefault="00873579" w:rsidP="00873579">
      <w:pPr>
        <w:numPr>
          <w:ilvl w:val="0"/>
          <w:numId w:val="27"/>
        </w:num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心脏电子相控阵：2-4MHZ</w:t>
      </w:r>
    </w:p>
    <w:p w:rsidR="00873579" w:rsidRPr="00280434" w:rsidRDefault="00873579" w:rsidP="00873579">
      <w:pPr>
        <w:numPr>
          <w:ilvl w:val="0"/>
          <w:numId w:val="27"/>
        </w:num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小器官高频：5-10MHZ</w:t>
      </w:r>
    </w:p>
    <w:p w:rsidR="00873579" w:rsidRPr="00280434" w:rsidRDefault="00873579" w:rsidP="00873579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二维显像参数：</w:t>
      </w:r>
    </w:p>
    <w:p w:rsidR="00873579" w:rsidRPr="00280434" w:rsidRDefault="00873579" w:rsidP="00873579">
      <w:pPr>
        <w:numPr>
          <w:ilvl w:val="0"/>
          <w:numId w:val="28"/>
        </w:numPr>
        <w:tabs>
          <w:tab w:val="clear" w:pos="312"/>
        </w:tabs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最大扫描深度：（</w:t>
      </w:r>
      <w:r w:rsidRPr="00280434"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  <w:t>&gt;</w:t>
      </w:r>
      <w:r w:rsidRPr="00280434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24cm</w:t>
      </w:r>
      <w:r w:rsidRPr="00280434">
        <w:rPr>
          <w:rFonts w:ascii="仿宋" w:eastAsia="仿宋" w:hAnsi="仿宋" w:hint="eastAsia"/>
          <w:sz w:val="28"/>
          <w:szCs w:val="28"/>
        </w:rPr>
        <w:t>）</w:t>
      </w:r>
    </w:p>
    <w:p w:rsidR="00873579" w:rsidRPr="00280434" w:rsidRDefault="00873579" w:rsidP="00873579">
      <w:pPr>
        <w:numPr>
          <w:ilvl w:val="0"/>
          <w:numId w:val="28"/>
        </w:numPr>
        <w:tabs>
          <w:tab w:val="clear" w:pos="312"/>
        </w:tabs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lastRenderedPageBreak/>
        <w:t>二维成像灰阶（</w:t>
      </w:r>
      <w:r w:rsidRPr="00280434"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  <w:t>&gt;</w:t>
      </w:r>
      <w:r w:rsidRPr="00280434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256</w:t>
      </w:r>
      <w:r w:rsidRPr="00280434">
        <w:rPr>
          <w:rFonts w:ascii="仿宋" w:eastAsia="仿宋" w:hAnsi="仿宋" w:hint="eastAsia"/>
          <w:sz w:val="28"/>
          <w:szCs w:val="28"/>
        </w:rPr>
        <w:t>）</w:t>
      </w:r>
    </w:p>
    <w:p w:rsidR="00873579" w:rsidRPr="00280434" w:rsidRDefault="00873579" w:rsidP="00873579">
      <w:pPr>
        <w:numPr>
          <w:ilvl w:val="0"/>
          <w:numId w:val="28"/>
        </w:numPr>
        <w:tabs>
          <w:tab w:val="clear" w:pos="312"/>
        </w:tabs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扫描线密度（256线/帧）</w:t>
      </w:r>
    </w:p>
    <w:p w:rsidR="00873579" w:rsidRPr="00280434" w:rsidRDefault="00873579" w:rsidP="00873579">
      <w:pPr>
        <w:numPr>
          <w:ilvl w:val="0"/>
          <w:numId w:val="28"/>
        </w:numPr>
        <w:tabs>
          <w:tab w:val="clear" w:pos="312"/>
        </w:tabs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增益调节大于8段TGC，B/M均可独立调节</w:t>
      </w:r>
    </w:p>
    <w:p w:rsidR="00873579" w:rsidRPr="00280434" w:rsidRDefault="00873579" w:rsidP="00873579">
      <w:pPr>
        <w:numPr>
          <w:ilvl w:val="0"/>
          <w:numId w:val="28"/>
        </w:numPr>
        <w:tabs>
          <w:tab w:val="clear" w:pos="312"/>
        </w:tabs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发射声速聚焦（18段）</w:t>
      </w:r>
    </w:p>
    <w:p w:rsidR="00873579" w:rsidRPr="00280434" w:rsidRDefault="00873579" w:rsidP="00873579">
      <w:pPr>
        <w:numPr>
          <w:ilvl w:val="0"/>
          <w:numId w:val="28"/>
        </w:numPr>
        <w:tabs>
          <w:tab w:val="clear" w:pos="312"/>
        </w:tabs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成像速度全视野18CM时帧速</w:t>
      </w:r>
      <w:r w:rsidRPr="00280434"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  <w:t>&gt;</w:t>
      </w:r>
      <w:r w:rsidRPr="00280434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50帧</w:t>
      </w:r>
    </w:p>
    <w:p w:rsidR="00873579" w:rsidRPr="00280434" w:rsidRDefault="00873579" w:rsidP="00873579">
      <w:pPr>
        <w:numPr>
          <w:ilvl w:val="0"/>
          <w:numId w:val="28"/>
        </w:numPr>
        <w:tabs>
          <w:tab w:val="clear" w:pos="312"/>
        </w:tabs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电影回访</w:t>
      </w:r>
      <w:r w:rsidRPr="00280434"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  <w:t>&gt;</w:t>
      </w:r>
      <w:r w:rsidRPr="00280434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500秒</w:t>
      </w:r>
    </w:p>
    <w:p w:rsidR="00873579" w:rsidRPr="00280434" w:rsidRDefault="00873579" w:rsidP="00873579">
      <w:pPr>
        <w:numPr>
          <w:ilvl w:val="0"/>
          <w:numId w:val="28"/>
        </w:numPr>
        <w:tabs>
          <w:tab w:val="clear" w:pos="312"/>
        </w:tabs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空间分辨率纵向和横向均</w:t>
      </w:r>
      <w:r w:rsidRPr="00280434"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  <w:t>&lt;</w:t>
      </w:r>
      <w:r w:rsidRPr="00280434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0.05</w:t>
      </w:r>
    </w:p>
    <w:p w:rsidR="00873579" w:rsidRPr="00280434" w:rsidRDefault="00873579" w:rsidP="00873579">
      <w:pPr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频谱多普勒：</w:t>
      </w:r>
    </w:p>
    <w:p w:rsidR="00873579" w:rsidRPr="00280434" w:rsidRDefault="00873579" w:rsidP="00873579">
      <w:pPr>
        <w:numPr>
          <w:ilvl w:val="0"/>
          <w:numId w:val="29"/>
        </w:numPr>
        <w:tabs>
          <w:tab w:val="clear" w:pos="312"/>
        </w:tabs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显示方式;脉冲、连续</w:t>
      </w:r>
    </w:p>
    <w:p w:rsidR="00873579" w:rsidRPr="00280434" w:rsidRDefault="00873579" w:rsidP="00873579">
      <w:pPr>
        <w:numPr>
          <w:ilvl w:val="0"/>
          <w:numId w:val="29"/>
        </w:numPr>
        <w:tabs>
          <w:tab w:val="clear" w:pos="312"/>
        </w:tabs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最大测量速度：PW</w:t>
      </w:r>
      <w:r w:rsidRPr="00280434"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  <w:t>&gt;</w:t>
      </w:r>
      <w:r w:rsidRPr="00280434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7m/S，CW</w:t>
      </w:r>
      <w:r w:rsidRPr="00280434"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  <w:t>&gt;</w:t>
      </w:r>
      <w:r w:rsidRPr="00280434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10m/S</w:t>
      </w:r>
    </w:p>
    <w:p w:rsidR="00873579" w:rsidRPr="00280434" w:rsidRDefault="00873579" w:rsidP="00873579">
      <w:pPr>
        <w:numPr>
          <w:ilvl w:val="0"/>
          <w:numId w:val="29"/>
        </w:numPr>
        <w:tabs>
          <w:tab w:val="clear" w:pos="312"/>
        </w:tabs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最低测量速度：PW</w:t>
      </w:r>
      <w:r w:rsidRPr="00280434"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  <w:t>&lt;</w:t>
      </w:r>
      <w:r w:rsidRPr="00280434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1.0mm/S</w:t>
      </w:r>
    </w:p>
    <w:p w:rsidR="00873579" w:rsidRPr="00280434" w:rsidRDefault="00873579" w:rsidP="00873579">
      <w:pPr>
        <w:numPr>
          <w:ilvl w:val="0"/>
          <w:numId w:val="29"/>
        </w:numPr>
        <w:tabs>
          <w:tab w:val="clear" w:pos="312"/>
        </w:tabs>
        <w:rPr>
          <w:rFonts w:ascii="仿宋" w:eastAsia="仿宋" w:hAnsi="仿宋" w:cs="微软雅黑"/>
          <w:color w:val="333333"/>
          <w:sz w:val="28"/>
          <w:szCs w:val="28"/>
          <w:shd w:val="clear" w:color="auto" w:fill="FFFFFF"/>
        </w:rPr>
      </w:pPr>
      <w:r w:rsidRPr="00280434">
        <w:rPr>
          <w:rFonts w:ascii="仿宋" w:eastAsia="仿宋" w:hAnsi="仿宋" w:cs="微软雅黑" w:hint="eastAsia"/>
          <w:color w:val="333333"/>
          <w:sz w:val="28"/>
          <w:szCs w:val="28"/>
          <w:shd w:val="clear" w:color="auto" w:fill="FFFFFF"/>
        </w:rPr>
        <w:t>取样宽度及位置：1-10mm逐节调节。</w:t>
      </w:r>
    </w:p>
    <w:p w:rsidR="000247B4" w:rsidRPr="00280434" w:rsidRDefault="000247B4" w:rsidP="000247B4">
      <w:pPr>
        <w:pStyle w:val="a9"/>
        <w:numPr>
          <w:ilvl w:val="0"/>
          <w:numId w:val="31"/>
        </w:numPr>
        <w:ind w:firstLineChars="0"/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中医诊疗设备</w:t>
      </w:r>
    </w:p>
    <w:p w:rsidR="000247B4" w:rsidRPr="00280434" w:rsidRDefault="000247B4" w:rsidP="000247B4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.两个操作端口</w:t>
      </w:r>
    </w:p>
    <w:p w:rsidR="000247B4" w:rsidRPr="00280434" w:rsidRDefault="000247B4" w:rsidP="000247B4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.定向透药系统</w:t>
      </w:r>
    </w:p>
    <w:p w:rsidR="000247B4" w:rsidRPr="00280434" w:rsidRDefault="000247B4" w:rsidP="000247B4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.电源 220V</w:t>
      </w:r>
    </w:p>
    <w:p w:rsidR="000247B4" w:rsidRPr="00280434" w:rsidRDefault="000247B4" w:rsidP="000247B4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.可直接在显示板面上操作</w:t>
      </w:r>
    </w:p>
    <w:p w:rsidR="000247B4" w:rsidRPr="00280434" w:rsidRDefault="000247B4" w:rsidP="000247B4">
      <w:pPr>
        <w:rPr>
          <w:rFonts w:ascii="仿宋" w:eastAsia="仿宋" w:hAnsi="仿宋" w:cs="Arial"/>
          <w:sz w:val="28"/>
          <w:szCs w:val="28"/>
        </w:rPr>
      </w:pPr>
      <w:r w:rsidRPr="00280434">
        <w:rPr>
          <w:rFonts w:ascii="仿宋" w:eastAsia="仿宋" w:hAnsi="仿宋" w:cs="Arial" w:hint="eastAsia"/>
          <w:sz w:val="28"/>
          <w:szCs w:val="28"/>
        </w:rPr>
        <w:t>.主机长42，宽24.高12</w:t>
      </w:r>
    </w:p>
    <w:p w:rsidR="007B05E5" w:rsidRPr="00280434" w:rsidRDefault="007B05E5" w:rsidP="007B05E5">
      <w:pPr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 xml:space="preserve">49、呼吸球囊 </w:t>
      </w:r>
    </w:p>
    <w:p w:rsidR="007B05E5" w:rsidRPr="00280434" w:rsidRDefault="007B05E5" w:rsidP="00280434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.成人型蓝色PLC材质</w:t>
      </w:r>
    </w:p>
    <w:p w:rsidR="007B05E5" w:rsidRPr="00280434" w:rsidRDefault="007B05E5" w:rsidP="00280434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.配成人型-60cmH20安全限压阀</w:t>
      </w:r>
    </w:p>
    <w:p w:rsidR="003E1202" w:rsidRPr="00280434" w:rsidRDefault="007B05E5" w:rsidP="00280434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280434">
        <w:rPr>
          <w:rFonts w:ascii="仿宋" w:eastAsia="仿宋" w:hAnsi="仿宋" w:hint="eastAsia"/>
          <w:sz w:val="28"/>
          <w:szCs w:val="28"/>
        </w:rPr>
        <w:t>.面罩接头均为22/15mm标准口径</w:t>
      </w:r>
    </w:p>
    <w:sectPr w:rsidR="003E1202" w:rsidRPr="00280434" w:rsidSect="0034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143" w:rsidRDefault="00024143" w:rsidP="00E42D56">
      <w:r>
        <w:separator/>
      </w:r>
    </w:p>
  </w:endnote>
  <w:endnote w:type="continuationSeparator" w:id="1">
    <w:p w:rsidR="00024143" w:rsidRDefault="00024143" w:rsidP="00E4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143" w:rsidRDefault="00024143" w:rsidP="00E42D56">
      <w:r>
        <w:separator/>
      </w:r>
    </w:p>
  </w:footnote>
  <w:footnote w:type="continuationSeparator" w:id="1">
    <w:p w:rsidR="00024143" w:rsidRDefault="00024143" w:rsidP="00E42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E3EA28"/>
    <w:multiLevelType w:val="singleLevel"/>
    <w:tmpl w:val="84E3EA2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039DF29"/>
    <w:multiLevelType w:val="singleLevel"/>
    <w:tmpl w:val="B039DF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1"/>
    <w:multiLevelType w:val="singleLevel"/>
    <w:tmpl w:val="573C2C9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00000002"/>
    <w:multiLevelType w:val="singleLevel"/>
    <w:tmpl w:val="5746599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>
    <w:nsid w:val="001C6579"/>
    <w:multiLevelType w:val="hybridMultilevel"/>
    <w:tmpl w:val="38DEE64A"/>
    <w:lvl w:ilvl="0" w:tplc="707CD230">
      <w:start w:val="40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3A62429"/>
    <w:multiLevelType w:val="hybridMultilevel"/>
    <w:tmpl w:val="074A085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5571D2F"/>
    <w:multiLevelType w:val="hybridMultilevel"/>
    <w:tmpl w:val="24788C52"/>
    <w:lvl w:ilvl="0" w:tplc="9FC26A00">
      <w:start w:val="51"/>
      <w:numFmt w:val="decimal"/>
      <w:lvlText w:val="%1、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0" w:hanging="420"/>
      </w:pPr>
    </w:lvl>
    <w:lvl w:ilvl="2" w:tplc="0409001B" w:tentative="1">
      <w:start w:val="1"/>
      <w:numFmt w:val="lowerRoman"/>
      <w:lvlText w:val="%3."/>
      <w:lvlJc w:val="righ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9" w:tentative="1">
      <w:start w:val="1"/>
      <w:numFmt w:val="lowerLetter"/>
      <w:lvlText w:val="%5)"/>
      <w:lvlJc w:val="left"/>
      <w:pPr>
        <w:ind w:left="4260" w:hanging="420"/>
      </w:pPr>
    </w:lvl>
    <w:lvl w:ilvl="5" w:tplc="0409001B" w:tentative="1">
      <w:start w:val="1"/>
      <w:numFmt w:val="lowerRoman"/>
      <w:lvlText w:val="%6."/>
      <w:lvlJc w:val="righ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9" w:tentative="1">
      <w:start w:val="1"/>
      <w:numFmt w:val="lowerLetter"/>
      <w:lvlText w:val="%8)"/>
      <w:lvlJc w:val="left"/>
      <w:pPr>
        <w:ind w:left="5520" w:hanging="420"/>
      </w:pPr>
    </w:lvl>
    <w:lvl w:ilvl="8" w:tplc="0409001B" w:tentative="1">
      <w:start w:val="1"/>
      <w:numFmt w:val="lowerRoman"/>
      <w:lvlText w:val="%9."/>
      <w:lvlJc w:val="right"/>
      <w:pPr>
        <w:ind w:left="5940" w:hanging="420"/>
      </w:pPr>
    </w:lvl>
  </w:abstractNum>
  <w:abstractNum w:abstractNumId="7">
    <w:nsid w:val="0C622BF7"/>
    <w:multiLevelType w:val="hybridMultilevel"/>
    <w:tmpl w:val="E182FE9A"/>
    <w:lvl w:ilvl="0" w:tplc="6B8AE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DF64CF0"/>
    <w:multiLevelType w:val="hybridMultilevel"/>
    <w:tmpl w:val="577A6812"/>
    <w:lvl w:ilvl="0" w:tplc="FC2817BE">
      <w:start w:val="10"/>
      <w:numFmt w:val="decimal"/>
      <w:lvlText w:val="%1，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225F47E2"/>
    <w:multiLevelType w:val="multilevel"/>
    <w:tmpl w:val="225F47E2"/>
    <w:lvl w:ilvl="0">
      <w:start w:val="2"/>
      <w:numFmt w:val="decimal"/>
      <w:lvlText w:val="%1、"/>
      <w:lvlJc w:val="left"/>
      <w:pPr>
        <w:ind w:left="4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10">
    <w:nsid w:val="25323077"/>
    <w:multiLevelType w:val="singleLevel"/>
    <w:tmpl w:val="25323077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1">
    <w:nsid w:val="254F7246"/>
    <w:multiLevelType w:val="hybridMultilevel"/>
    <w:tmpl w:val="9488A708"/>
    <w:lvl w:ilvl="0" w:tplc="9510FE2C">
      <w:start w:val="48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2">
    <w:nsid w:val="28A90FDE"/>
    <w:multiLevelType w:val="hybridMultilevel"/>
    <w:tmpl w:val="4EB4D61A"/>
    <w:lvl w:ilvl="0" w:tplc="304E85CC">
      <w:start w:val="46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2947450A"/>
    <w:multiLevelType w:val="multilevel"/>
    <w:tmpl w:val="2947450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E0F247E"/>
    <w:multiLevelType w:val="hybridMultilevel"/>
    <w:tmpl w:val="52202BDE"/>
    <w:lvl w:ilvl="0" w:tplc="A9E652F0">
      <w:start w:val="1"/>
      <w:numFmt w:val="decimal"/>
      <w:lvlRestart w:val="0"/>
      <w:lvlText w:val="%1."/>
      <w:lvlJc w:val="left"/>
      <w:pPr>
        <w:tabs>
          <w:tab w:val="num" w:pos="420"/>
        </w:tabs>
        <w:ind w:left="420" w:hanging="420"/>
      </w:pPr>
    </w:lvl>
    <w:lvl w:ilvl="1" w:tplc="1DF4932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6E87DE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0EAFDF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D0BFD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15083A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EAE79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5A20E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20C8A7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F785396"/>
    <w:multiLevelType w:val="hybridMultilevel"/>
    <w:tmpl w:val="ACA24AC6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3049B8"/>
    <w:multiLevelType w:val="hybridMultilevel"/>
    <w:tmpl w:val="F00A6D36"/>
    <w:lvl w:ilvl="0" w:tplc="A38A7EFC">
      <w:start w:val="48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7">
    <w:nsid w:val="359C5847"/>
    <w:multiLevelType w:val="multilevel"/>
    <w:tmpl w:val="359C5847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A421ABE"/>
    <w:multiLevelType w:val="singleLevel"/>
    <w:tmpl w:val="3A421A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3D094539"/>
    <w:multiLevelType w:val="hybridMultilevel"/>
    <w:tmpl w:val="91D07AE0"/>
    <w:lvl w:ilvl="0" w:tplc="FA341ED0">
      <w:start w:val="3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EDE0CF2"/>
    <w:multiLevelType w:val="hybridMultilevel"/>
    <w:tmpl w:val="35B4B164"/>
    <w:lvl w:ilvl="0" w:tplc="91307B72">
      <w:start w:val="14"/>
      <w:numFmt w:val="decimal"/>
      <w:lvlText w:val="%1，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>
    <w:nsid w:val="3FC94BF8"/>
    <w:multiLevelType w:val="hybridMultilevel"/>
    <w:tmpl w:val="8A402C2E"/>
    <w:lvl w:ilvl="0" w:tplc="40707F06">
      <w:start w:val="30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465E56EF"/>
    <w:multiLevelType w:val="multilevel"/>
    <w:tmpl w:val="465E56E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48785199"/>
    <w:multiLevelType w:val="singleLevel"/>
    <w:tmpl w:val="487851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26C3477"/>
    <w:multiLevelType w:val="hybridMultilevel"/>
    <w:tmpl w:val="D0C6C262"/>
    <w:lvl w:ilvl="0" w:tplc="925AE8F6">
      <w:start w:val="4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44F34DD"/>
    <w:multiLevelType w:val="singleLevel"/>
    <w:tmpl w:val="544F34DD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6">
    <w:nsid w:val="55DFD33B"/>
    <w:multiLevelType w:val="singleLevel"/>
    <w:tmpl w:val="55DFD33B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>
    <w:nsid w:val="56B16E86"/>
    <w:multiLevelType w:val="singleLevel"/>
    <w:tmpl w:val="56B16E86"/>
    <w:lvl w:ilvl="0">
      <w:start w:val="1"/>
      <w:numFmt w:val="decimal"/>
      <w:suff w:val="nothing"/>
      <w:lvlText w:val="%1."/>
      <w:lvlJc w:val="left"/>
    </w:lvl>
  </w:abstractNum>
  <w:abstractNum w:abstractNumId="28">
    <w:nsid w:val="5744232E"/>
    <w:multiLevelType w:val="singleLevel"/>
    <w:tmpl w:val="5744232E"/>
    <w:lvl w:ilvl="0">
      <w:start w:val="12"/>
      <w:numFmt w:val="decimal"/>
      <w:suff w:val="nothing"/>
      <w:lvlText w:val="%1."/>
      <w:lvlJc w:val="left"/>
    </w:lvl>
  </w:abstractNum>
  <w:abstractNum w:abstractNumId="29">
    <w:nsid w:val="5748346B"/>
    <w:multiLevelType w:val="multilevel"/>
    <w:tmpl w:val="5748346B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0">
    <w:nsid w:val="6B499A24"/>
    <w:multiLevelType w:val="multilevel"/>
    <w:tmpl w:val="7D56B6F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eastAsia"/>
      </w:rPr>
    </w:lvl>
  </w:abstractNum>
  <w:abstractNum w:abstractNumId="31">
    <w:nsid w:val="6C2B7A27"/>
    <w:multiLevelType w:val="hybridMultilevel"/>
    <w:tmpl w:val="4FCCD798"/>
    <w:lvl w:ilvl="0" w:tplc="96E679AC">
      <w:start w:val="4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2">
    <w:nsid w:val="6D2B4D8F"/>
    <w:multiLevelType w:val="multilevel"/>
    <w:tmpl w:val="6D2B4D8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7"/>
  </w:num>
  <w:num w:numId="5">
    <w:abstractNumId w:val="17"/>
  </w:num>
  <w:num w:numId="6">
    <w:abstractNumId w:val="15"/>
  </w:num>
  <w:num w:numId="7">
    <w:abstractNumId w:val="5"/>
  </w:num>
  <w:num w:numId="8">
    <w:abstractNumId w:val="25"/>
    <w:lvlOverride w:ilvl="0">
      <w:startOverride w:val="2"/>
    </w:lvlOverride>
  </w:num>
  <w:num w:numId="9">
    <w:abstractNumId w:val="10"/>
    <w:lvlOverride w:ilvl="0">
      <w:startOverride w:val="1"/>
    </w:lvlOverride>
  </w:num>
  <w:num w:numId="10">
    <w:abstractNumId w:val="19"/>
  </w:num>
  <w:num w:numId="11">
    <w:abstractNumId w:val="26"/>
  </w:num>
  <w:num w:numId="12">
    <w:abstractNumId w:val="28"/>
  </w:num>
  <w:num w:numId="13">
    <w:abstractNumId w:val="27"/>
  </w:num>
  <w:num w:numId="14">
    <w:abstractNumId w:val="2"/>
  </w:num>
  <w:num w:numId="15">
    <w:abstractNumId w:val="3"/>
  </w:num>
  <w:num w:numId="16">
    <w:abstractNumId w:val="13"/>
  </w:num>
  <w:num w:numId="17">
    <w:abstractNumId w:val="14"/>
  </w:num>
  <w:num w:numId="18">
    <w:abstractNumId w:val="9"/>
  </w:num>
  <w:num w:numId="19">
    <w:abstractNumId w:val="22"/>
  </w:num>
  <w:num w:numId="20">
    <w:abstractNumId w:val="29"/>
  </w:num>
  <w:num w:numId="21">
    <w:abstractNumId w:val="32"/>
  </w:num>
  <w:num w:numId="22">
    <w:abstractNumId w:val="30"/>
  </w:num>
  <w:num w:numId="23">
    <w:abstractNumId w:val="4"/>
  </w:num>
  <w:num w:numId="24">
    <w:abstractNumId w:val="31"/>
  </w:num>
  <w:num w:numId="25">
    <w:abstractNumId w:val="24"/>
  </w:num>
  <w:num w:numId="26">
    <w:abstractNumId w:val="12"/>
  </w:num>
  <w:num w:numId="27">
    <w:abstractNumId w:val="23"/>
  </w:num>
  <w:num w:numId="28">
    <w:abstractNumId w:val="18"/>
  </w:num>
  <w:num w:numId="29">
    <w:abstractNumId w:val="1"/>
  </w:num>
  <w:num w:numId="30">
    <w:abstractNumId w:val="11"/>
  </w:num>
  <w:num w:numId="31">
    <w:abstractNumId w:val="16"/>
  </w:num>
  <w:num w:numId="32">
    <w:abstractNumId w:val="6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F47"/>
    <w:rsid w:val="00024143"/>
    <w:rsid w:val="000247B4"/>
    <w:rsid w:val="00030C1A"/>
    <w:rsid w:val="000825F6"/>
    <w:rsid w:val="000D156D"/>
    <w:rsid w:val="001503E9"/>
    <w:rsid w:val="00150C8D"/>
    <w:rsid w:val="001B412B"/>
    <w:rsid w:val="00280434"/>
    <w:rsid w:val="00296218"/>
    <w:rsid w:val="002D08D1"/>
    <w:rsid w:val="002E4F47"/>
    <w:rsid w:val="00315EEE"/>
    <w:rsid w:val="0032317B"/>
    <w:rsid w:val="00330AB7"/>
    <w:rsid w:val="0034689E"/>
    <w:rsid w:val="00386634"/>
    <w:rsid w:val="00391C95"/>
    <w:rsid w:val="003E1202"/>
    <w:rsid w:val="004C1261"/>
    <w:rsid w:val="004E6844"/>
    <w:rsid w:val="00504A1E"/>
    <w:rsid w:val="005469A5"/>
    <w:rsid w:val="005D2751"/>
    <w:rsid w:val="006063E7"/>
    <w:rsid w:val="006D07B6"/>
    <w:rsid w:val="00713684"/>
    <w:rsid w:val="007517B2"/>
    <w:rsid w:val="007955AD"/>
    <w:rsid w:val="007B05E5"/>
    <w:rsid w:val="007B0FD2"/>
    <w:rsid w:val="00873579"/>
    <w:rsid w:val="008F1A52"/>
    <w:rsid w:val="00925E5F"/>
    <w:rsid w:val="009312AE"/>
    <w:rsid w:val="0093685A"/>
    <w:rsid w:val="00964D19"/>
    <w:rsid w:val="00990D43"/>
    <w:rsid w:val="009C1D26"/>
    <w:rsid w:val="009D0FE7"/>
    <w:rsid w:val="00A16A0E"/>
    <w:rsid w:val="00A419E2"/>
    <w:rsid w:val="00A9783C"/>
    <w:rsid w:val="00AC2AD2"/>
    <w:rsid w:val="00B05F5E"/>
    <w:rsid w:val="00B3414B"/>
    <w:rsid w:val="00B3670B"/>
    <w:rsid w:val="00BD570A"/>
    <w:rsid w:val="00C52D92"/>
    <w:rsid w:val="00D14873"/>
    <w:rsid w:val="00E42D56"/>
    <w:rsid w:val="00E46EB2"/>
    <w:rsid w:val="00EC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9E"/>
    <w:pPr>
      <w:widowControl w:val="0"/>
      <w:jc w:val="both"/>
    </w:pPr>
  </w:style>
  <w:style w:type="paragraph" w:styleId="1">
    <w:name w:val="heading 1"/>
    <w:basedOn w:val="a0"/>
    <w:next w:val="a"/>
    <w:link w:val="1Char"/>
    <w:qFormat/>
    <w:rsid w:val="00D14873"/>
    <w:pPr>
      <w:keepNext/>
      <w:widowControl/>
      <w:tabs>
        <w:tab w:val="num" w:pos="0"/>
      </w:tabs>
      <w:ind w:left="432" w:hanging="432"/>
      <w:jc w:val="left"/>
    </w:pPr>
    <w:rPr>
      <w:rFonts w:ascii="Cambria" w:hAnsi="Cambria" w:cs="Times New Roman"/>
      <w:b w:val="0"/>
      <w:iCs/>
      <w:kern w:val="32"/>
      <w:sz w:val="24"/>
      <w:lang w:eastAsia="en-US" w:bidi="en-US"/>
    </w:rPr>
  </w:style>
  <w:style w:type="paragraph" w:styleId="2">
    <w:name w:val="heading 2"/>
    <w:basedOn w:val="a"/>
    <w:next w:val="a"/>
    <w:link w:val="2Char"/>
    <w:qFormat/>
    <w:rsid w:val="00D14873"/>
    <w:pPr>
      <w:keepNext/>
      <w:widowControl/>
      <w:tabs>
        <w:tab w:val="num" w:pos="0"/>
      </w:tabs>
      <w:spacing w:before="240" w:after="60"/>
      <w:ind w:left="576" w:hanging="576"/>
      <w:jc w:val="left"/>
      <w:outlineLvl w:val="1"/>
    </w:pPr>
    <w:rPr>
      <w:rFonts w:ascii="Cambria" w:eastAsia="宋体" w:hAnsi="Cambria" w:cs="Times New Roman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link w:val="3Char"/>
    <w:qFormat/>
    <w:rsid w:val="002E4F4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qFormat/>
    <w:rsid w:val="00D14873"/>
    <w:pPr>
      <w:keepNext/>
      <w:widowControl/>
      <w:tabs>
        <w:tab w:val="num" w:pos="0"/>
      </w:tabs>
      <w:spacing w:before="240" w:after="60"/>
      <w:ind w:left="864" w:hanging="864"/>
      <w:jc w:val="left"/>
      <w:outlineLvl w:val="3"/>
    </w:pPr>
    <w:rPr>
      <w:rFonts w:ascii="Calibri" w:eastAsia="宋体" w:hAnsi="Calibri" w:cs="Times New Roman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qFormat/>
    <w:rsid w:val="00D14873"/>
    <w:pPr>
      <w:widowControl/>
      <w:tabs>
        <w:tab w:val="num" w:pos="0"/>
      </w:tabs>
      <w:spacing w:before="240" w:after="60"/>
      <w:ind w:left="1008" w:hanging="1008"/>
      <w:jc w:val="left"/>
      <w:outlineLvl w:val="4"/>
    </w:pPr>
    <w:rPr>
      <w:rFonts w:ascii="Calibri" w:eastAsia="宋体" w:hAnsi="Calibri"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qFormat/>
    <w:rsid w:val="00D14873"/>
    <w:pPr>
      <w:widowControl/>
      <w:tabs>
        <w:tab w:val="num" w:pos="0"/>
      </w:tabs>
      <w:spacing w:before="240" w:after="60"/>
      <w:ind w:left="1152" w:hanging="1152"/>
      <w:jc w:val="left"/>
      <w:outlineLvl w:val="5"/>
    </w:pPr>
    <w:rPr>
      <w:rFonts w:ascii="Calibri" w:eastAsia="宋体" w:hAnsi="Calibri" w:cs="Times New Roman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qFormat/>
    <w:rsid w:val="00D14873"/>
    <w:pPr>
      <w:widowControl/>
      <w:tabs>
        <w:tab w:val="num" w:pos="0"/>
      </w:tabs>
      <w:spacing w:before="240" w:after="60"/>
      <w:ind w:left="1296" w:hanging="1296"/>
      <w:jc w:val="left"/>
      <w:outlineLvl w:val="6"/>
    </w:pPr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qFormat/>
    <w:rsid w:val="00D14873"/>
    <w:pPr>
      <w:widowControl/>
      <w:tabs>
        <w:tab w:val="num" w:pos="0"/>
      </w:tabs>
      <w:spacing w:before="240" w:after="60"/>
      <w:ind w:left="1440" w:hanging="1440"/>
      <w:jc w:val="left"/>
      <w:outlineLvl w:val="7"/>
    </w:pPr>
    <w:rPr>
      <w:rFonts w:ascii="Calibri" w:eastAsia="宋体" w:hAnsi="Calibri" w:cs="Times New Roman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qFormat/>
    <w:rsid w:val="00D14873"/>
    <w:pPr>
      <w:widowControl/>
      <w:tabs>
        <w:tab w:val="num" w:pos="0"/>
      </w:tabs>
      <w:spacing w:before="240" w:after="60"/>
      <w:ind w:left="1584" w:hanging="1584"/>
      <w:jc w:val="left"/>
      <w:outlineLvl w:val="8"/>
    </w:pPr>
    <w:rPr>
      <w:rFonts w:ascii="Cambria" w:eastAsia="宋体" w:hAnsi="Cambria" w:cs="Times New Roman"/>
      <w:kern w:val="0"/>
      <w:sz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2E4F47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unhideWhenUsed/>
    <w:rsid w:val="00E42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42D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2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42D56"/>
    <w:rPr>
      <w:sz w:val="18"/>
      <w:szCs w:val="18"/>
    </w:rPr>
  </w:style>
  <w:style w:type="character" w:styleId="a6">
    <w:name w:val="Strong"/>
    <w:basedOn w:val="a1"/>
    <w:uiPriority w:val="22"/>
    <w:qFormat/>
    <w:rsid w:val="00E42D56"/>
    <w:rPr>
      <w:b/>
      <w:bCs/>
    </w:rPr>
  </w:style>
  <w:style w:type="paragraph" w:styleId="a7">
    <w:name w:val="Normal (Web)"/>
    <w:basedOn w:val="a"/>
    <w:uiPriority w:val="99"/>
    <w:unhideWhenUsed/>
    <w:rsid w:val="00E42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E1202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3E1202"/>
    <w:rPr>
      <w:sz w:val="18"/>
      <w:szCs w:val="18"/>
    </w:rPr>
  </w:style>
  <w:style w:type="paragraph" w:styleId="a9">
    <w:name w:val="List Paragraph"/>
    <w:basedOn w:val="a"/>
    <w:uiPriority w:val="34"/>
    <w:qFormat/>
    <w:rsid w:val="005469A5"/>
    <w:pPr>
      <w:ind w:firstLineChars="200" w:firstLine="420"/>
    </w:pPr>
  </w:style>
  <w:style w:type="table" w:customStyle="1" w:styleId="10">
    <w:name w:val="网格型1"/>
    <w:basedOn w:val="a2"/>
    <w:next w:val="aa"/>
    <w:rsid w:val="0038663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2"/>
    <w:uiPriority w:val="59"/>
    <w:rsid w:val="00386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rsid w:val="00D14873"/>
    <w:rPr>
      <w:rFonts w:ascii="Cambria" w:eastAsia="宋体" w:hAnsi="Cambria" w:cs="Times New Roman"/>
      <w:bCs/>
      <w:iCs/>
      <w:kern w:val="32"/>
      <w:sz w:val="24"/>
      <w:szCs w:val="32"/>
      <w:lang w:eastAsia="en-US" w:bidi="en-US"/>
    </w:rPr>
  </w:style>
  <w:style w:type="character" w:customStyle="1" w:styleId="2Char">
    <w:name w:val="标题 2 Char"/>
    <w:basedOn w:val="a1"/>
    <w:link w:val="2"/>
    <w:rsid w:val="00D14873"/>
    <w:rPr>
      <w:rFonts w:ascii="Cambria" w:eastAsia="宋体" w:hAnsi="Cambria" w:cs="Times New Roman"/>
      <w:b/>
      <w:bCs/>
      <w:i/>
      <w:iCs/>
      <w:kern w:val="0"/>
      <w:sz w:val="28"/>
      <w:szCs w:val="28"/>
      <w:lang w:eastAsia="en-US" w:bidi="en-US"/>
    </w:rPr>
  </w:style>
  <w:style w:type="character" w:customStyle="1" w:styleId="4Char">
    <w:name w:val="标题 4 Char"/>
    <w:basedOn w:val="a1"/>
    <w:link w:val="4"/>
    <w:rsid w:val="00D14873"/>
    <w:rPr>
      <w:rFonts w:ascii="Calibri" w:eastAsia="宋体" w:hAnsi="Calibri" w:cs="Times New Roman"/>
      <w:b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1"/>
    <w:link w:val="5"/>
    <w:rsid w:val="00D14873"/>
    <w:rPr>
      <w:rFonts w:ascii="Calibri" w:eastAsia="宋体" w:hAnsi="Calibri" w:cs="Times New Roman"/>
      <w:b/>
      <w:bCs/>
      <w:i/>
      <w:iCs/>
      <w:kern w:val="0"/>
      <w:sz w:val="26"/>
      <w:szCs w:val="26"/>
      <w:lang w:eastAsia="en-US" w:bidi="en-US"/>
    </w:rPr>
  </w:style>
  <w:style w:type="character" w:customStyle="1" w:styleId="6Char">
    <w:name w:val="标题 6 Char"/>
    <w:basedOn w:val="a1"/>
    <w:link w:val="6"/>
    <w:rsid w:val="00D14873"/>
    <w:rPr>
      <w:rFonts w:ascii="Calibri" w:eastAsia="宋体" w:hAnsi="Calibri" w:cs="Times New Roman"/>
      <w:b/>
      <w:bCs/>
      <w:kern w:val="0"/>
      <w:sz w:val="22"/>
      <w:lang w:eastAsia="en-US" w:bidi="en-US"/>
    </w:rPr>
  </w:style>
  <w:style w:type="character" w:customStyle="1" w:styleId="7Char">
    <w:name w:val="标题 7 Char"/>
    <w:basedOn w:val="a1"/>
    <w:link w:val="7"/>
    <w:rsid w:val="00D14873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customStyle="1" w:styleId="8Char">
    <w:name w:val="标题 8 Char"/>
    <w:basedOn w:val="a1"/>
    <w:link w:val="8"/>
    <w:rsid w:val="00D14873"/>
    <w:rPr>
      <w:rFonts w:ascii="Calibri" w:eastAsia="宋体" w:hAnsi="Calibri" w:cs="Times New Roman"/>
      <w:i/>
      <w:iCs/>
      <w:kern w:val="0"/>
      <w:sz w:val="24"/>
      <w:szCs w:val="24"/>
      <w:lang w:eastAsia="en-US" w:bidi="en-US"/>
    </w:rPr>
  </w:style>
  <w:style w:type="character" w:customStyle="1" w:styleId="9Char">
    <w:name w:val="标题 9 Char"/>
    <w:basedOn w:val="a1"/>
    <w:link w:val="9"/>
    <w:rsid w:val="00D14873"/>
    <w:rPr>
      <w:rFonts w:ascii="Cambria" w:eastAsia="宋体" w:hAnsi="Cambria" w:cs="Times New Roman"/>
      <w:kern w:val="0"/>
      <w:sz w:val="22"/>
      <w:lang w:eastAsia="en-US" w:bidi="en-US"/>
    </w:rPr>
  </w:style>
  <w:style w:type="numbering" w:customStyle="1" w:styleId="11">
    <w:name w:val="无列表1"/>
    <w:next w:val="a3"/>
    <w:uiPriority w:val="99"/>
    <w:semiHidden/>
    <w:unhideWhenUsed/>
    <w:rsid w:val="00D14873"/>
  </w:style>
  <w:style w:type="paragraph" w:customStyle="1" w:styleId="p0">
    <w:name w:val="p0"/>
    <w:basedOn w:val="a"/>
    <w:rsid w:val="00D148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20">
    <w:name w:val="网格型2"/>
    <w:basedOn w:val="a2"/>
    <w:next w:val="aa"/>
    <w:rsid w:val="00D1487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样式1"/>
    <w:basedOn w:val="2"/>
    <w:rsid w:val="00D14873"/>
    <w:pPr>
      <w:numPr>
        <w:ilvl w:val="1"/>
      </w:numPr>
      <w:tabs>
        <w:tab w:val="num" w:pos="0"/>
      </w:tabs>
      <w:spacing w:before="100" w:beforeAutospacing="1" w:after="100" w:afterAutospacing="1"/>
      <w:ind w:leftChars="100" w:left="678" w:rightChars="100" w:right="100" w:hanging="578"/>
    </w:pPr>
    <w:rPr>
      <w:b w:val="0"/>
      <w:i w:val="0"/>
      <w:sz w:val="21"/>
    </w:rPr>
  </w:style>
  <w:style w:type="paragraph" w:styleId="a0">
    <w:name w:val="Title"/>
    <w:basedOn w:val="a"/>
    <w:next w:val="a"/>
    <w:link w:val="Char2"/>
    <w:uiPriority w:val="10"/>
    <w:qFormat/>
    <w:rsid w:val="00D1487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0"/>
    <w:uiPriority w:val="10"/>
    <w:rsid w:val="00D1487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23</Pages>
  <Words>1493</Words>
  <Characters>8516</Characters>
  <Application>Microsoft Office Word</Application>
  <DocSecurity>0</DocSecurity>
  <Lines>70</Lines>
  <Paragraphs>19</Paragraphs>
  <ScaleCrop>false</ScaleCrop>
  <Company>CHINA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PC</cp:lastModifiedBy>
  <cp:revision>32</cp:revision>
  <cp:lastPrinted>2019-06-21T01:41:00Z</cp:lastPrinted>
  <dcterms:created xsi:type="dcterms:W3CDTF">2019-05-20T08:58:00Z</dcterms:created>
  <dcterms:modified xsi:type="dcterms:W3CDTF">2019-06-21T01:41:00Z</dcterms:modified>
</cp:coreProperties>
</file>